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EDA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DOMANDA DI PARTECIPAZIONE</w:t>
      </w:r>
    </w:p>
    <w:p w14:paraId="1CF7B07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RILASCIATO ANCHE AI SENSI DEGLI ARTT. 46 E 47 DEL D.P.R. 445/2000</w:t>
      </w:r>
    </w:p>
    <w:p w14:paraId="09808DED" w14:textId="4817F54A" w:rsidR="009B7B73" w:rsidRDefault="006C0577" w:rsidP="009B7B73">
      <w:pPr>
        <w:autoSpaceDE w:val="0"/>
        <w:autoSpaceDN w:val="0"/>
        <w:jc w:val="both"/>
        <w:rPr>
          <w:rFonts w:ascii="Garamond" w:eastAsia="Times New Roman" w:hAnsi="Garamond" w:cs="Arial"/>
          <w:bCs/>
          <w:i/>
          <w:iCs/>
          <w:lang w:eastAsia="it-IT"/>
        </w:rPr>
      </w:pPr>
      <w:r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 partecipazione alla gara</w:t>
      </w:r>
      <w:r w:rsidR="009C5511" w:rsidRPr="009B7B73">
        <w:rPr>
          <w:rFonts w:ascii="Garamond" w:eastAsia="Times New Roman" w:hAnsi="Garamond" w:cs="Arial"/>
          <w:bCs/>
          <w:i/>
          <w:iCs/>
          <w:lang w:eastAsia="it-IT"/>
        </w:rPr>
        <w:t xml:space="preserve"> europea a procedura aperta</w:t>
      </w:r>
      <w:r w:rsidR="006E1D2B" w:rsidRPr="009B7B73">
        <w:rPr>
          <w:rFonts w:ascii="Garamond" w:eastAsia="Times New Roman" w:hAnsi="Garamond" w:cs="Arial"/>
          <w:bCs/>
          <w:i/>
          <w:iCs/>
          <w:lang w:eastAsia="it-IT"/>
        </w:rPr>
        <w:t xml:space="preserve"> finalizzata alla stipula di un contratto di appalto avente ad oggetto l</w:t>
      </w:r>
      <w:r w:rsidR="008669C2">
        <w:rPr>
          <w:rFonts w:ascii="Garamond" w:eastAsia="Times New Roman" w:hAnsi="Garamond" w:cs="Arial"/>
          <w:bCs/>
          <w:i/>
          <w:iCs/>
          <w:lang w:eastAsia="it-IT"/>
        </w:rPr>
        <w:t xml:space="preserve">a fornitura di attrezzature informatiche ed accessori per il supporto ed il potenziamento della didattica a distanza per l’Università degli Studi di Catania - </w:t>
      </w:r>
      <w:r w:rsidR="006E1D2B" w:rsidRPr="009B7B73">
        <w:rPr>
          <w:rFonts w:ascii="Garamond" w:eastAsia="Times New Roman" w:hAnsi="Garamond" w:cs="Arial"/>
          <w:bCs/>
          <w:i/>
          <w:iCs/>
          <w:lang w:eastAsia="it-IT"/>
        </w:rPr>
        <w:t xml:space="preserve">CIG </w:t>
      </w:r>
      <w:r w:rsidR="00EA1737">
        <w:rPr>
          <w:rFonts w:ascii="Garamond" w:eastAsia="Times New Roman" w:hAnsi="Garamond" w:cs="Arial"/>
          <w:bCs/>
          <w:i/>
          <w:iCs/>
          <w:lang w:eastAsia="it-IT"/>
        </w:rPr>
        <w:t>8450838C1F</w:t>
      </w:r>
      <w:r w:rsidR="008669C2">
        <w:rPr>
          <w:rFonts w:ascii="Garamond" w:eastAsia="Times New Roman" w:hAnsi="Garamond" w:cs="Arial"/>
          <w:bCs/>
          <w:i/>
          <w:iCs/>
          <w:lang w:eastAsia="it-IT"/>
        </w:rPr>
        <w:t>.</w:t>
      </w:r>
      <w:r w:rsidR="009C5511" w:rsidRPr="009B7B73">
        <w:rPr>
          <w:rFonts w:ascii="Garamond" w:eastAsia="Times New Roman" w:hAnsi="Garamond" w:cs="Arial"/>
          <w:bCs/>
          <w:i/>
          <w:iCs/>
          <w:lang w:eastAsia="it-IT"/>
        </w:rPr>
        <w:t xml:space="preserve"> </w:t>
      </w:r>
    </w:p>
    <w:p w14:paraId="1561CC23" w14:textId="4FD09371" w:rsidR="00507730" w:rsidRPr="00CA7633" w:rsidRDefault="00F94976" w:rsidP="00CA7633">
      <w:pPr>
        <w:autoSpaceDE w:val="0"/>
        <w:autoSpaceDN w:val="0"/>
        <w:jc w:val="both"/>
        <w:rPr>
          <w:rFonts w:ascii="Garamond" w:eastAsia="Times New Roman" w:hAnsi="Garamond" w:cs="Arial"/>
          <w:b/>
          <w:bCs/>
          <w:sz w:val="18"/>
          <w:szCs w:val="18"/>
          <w:lang w:eastAsia="it-IT"/>
        </w:rPr>
      </w:pPr>
      <w:r w:rsidRPr="00CA7633">
        <w:rPr>
          <w:rFonts w:ascii="Garamond" w:eastAsia="Times New Roman" w:hAnsi="Garamond" w:cs="Arial"/>
          <w:b/>
          <w:bCs/>
          <w:sz w:val="18"/>
          <w:szCs w:val="18"/>
          <w:lang w:eastAsia="it-IT"/>
        </w:rPr>
        <w:t>Disponibile sul sito</w:t>
      </w:r>
      <w:r w:rsidR="00776F84" w:rsidRPr="00CA7633">
        <w:t xml:space="preserve"> </w:t>
      </w:r>
      <w:r w:rsidR="00776F84" w:rsidRPr="00CA7633">
        <w:rPr>
          <w:rStyle w:val="Collegamentoipertestuale"/>
          <w:rFonts w:ascii="Garamond" w:eastAsia="Times New Roman" w:hAnsi="Garamond" w:cs="Arial"/>
          <w:b/>
          <w:bCs/>
          <w:color w:val="auto"/>
          <w:sz w:val="18"/>
          <w:szCs w:val="18"/>
          <w:lang w:eastAsia="it-IT"/>
        </w:rPr>
        <w:t>https://www.unict.it/it/content/bandi-di-gara-e-contratti</w:t>
      </w:r>
      <w:r w:rsidRPr="00CA7633">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8" w:history="1">
        <w:r w:rsidR="00CA7633" w:rsidRPr="00CA7633">
          <w:rPr>
            <w:rStyle w:val="Collegamentoipertestuale"/>
            <w:rFonts w:ascii="Garamond" w:eastAsia="Times New Roman" w:hAnsi="Garamond" w:cs="Arial"/>
            <w:b/>
            <w:bCs/>
            <w:color w:val="auto"/>
            <w:sz w:val="18"/>
            <w:szCs w:val="18"/>
            <w:lang w:eastAsia="it-IT"/>
          </w:rPr>
          <w:t>https://unict.ubuy.cineca.it/PortaleAppalti/it/homepage.wp</w:t>
        </w:r>
      </w:hyperlink>
      <w:r w:rsidR="00CA7633" w:rsidRPr="00CA7633">
        <w:rPr>
          <w:rFonts w:ascii="Garamond" w:eastAsia="Times New Roman" w:hAnsi="Garamond" w:cs="Arial"/>
          <w:b/>
          <w:bCs/>
          <w:sz w:val="18"/>
          <w:szCs w:val="18"/>
          <w:lang w:eastAsia="it-IT"/>
        </w:rPr>
        <w:t xml:space="preserve"> </w:t>
      </w: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16B7FCCA"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 xml:space="preserve">sede legale in: via __________________________ comune ________________ C.A.P. _____________sede operativa in: via _______________________ comune ____________________ C.A.P. _____________ n. telefono ______________________________________ n. fax _________________e- </w:t>
      </w:r>
      <w:proofErr w:type="spellStart"/>
      <w:r w:rsidRPr="00CA7633">
        <w:rPr>
          <w:rFonts w:ascii="Garamond" w:eastAsia="Times New Roman" w:hAnsi="Garamond" w:cs="Arial"/>
          <w:lang w:eastAsia="it-IT"/>
        </w:rPr>
        <w:t>mail______</w:t>
      </w:r>
      <w:r w:rsidR="00D47DBB" w:rsidRPr="00CA7633">
        <w:rPr>
          <w:rFonts w:ascii="Garamond" w:eastAsia="Times New Roman" w:hAnsi="Garamond" w:cs="Arial"/>
          <w:lang w:eastAsia="it-IT"/>
        </w:rPr>
        <w:t>____________________</w:t>
      </w:r>
      <w:r w:rsidRPr="00CA7633">
        <w:rPr>
          <w:rFonts w:ascii="Garamond" w:eastAsia="Times New Roman" w:hAnsi="Garamond" w:cs="Arial"/>
          <w:lang w:eastAsia="it-IT"/>
        </w:rPr>
        <w:t>PEC</w:t>
      </w:r>
      <w:proofErr w:type="spellEnd"/>
      <w:r w:rsidRPr="00CA7633">
        <w:rPr>
          <w:rFonts w:ascii="Garamond" w:eastAsia="Times New Roman" w:hAnsi="Garamond" w:cs="Arial"/>
          <w:lang w:eastAsia="it-IT"/>
        </w:rPr>
        <w:t xml:space="preserve"> ___________________________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7054CD44"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5E2350" w:rsidRPr="00CA7633">
        <w:rPr>
          <w:rFonts w:ascii="Garamond" w:hAnsi="Garamond" w:cs="Verdana-Bold"/>
          <w:b/>
          <w:bCs/>
          <w:sz w:val="20"/>
          <w:szCs w:val="20"/>
        </w:rPr>
        <w:t xml:space="preserve"> □ micro impresa □ piccola impresa □ 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consapevole della responsabilità penale in cui incorre chi sottoscrive dichiarazioni mendaci e delle relative sanzioni penali di cui all’art. 76 del d.p.r.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782B034C" w14:textId="375C49A8" w:rsidR="00A545F0" w:rsidRPr="00CA7633" w:rsidRDefault="00A545F0" w:rsidP="00A545F0">
      <w:pPr>
        <w:rPr>
          <w:rFonts w:ascii="Garamond" w:eastAsia="Times New Roman" w:hAnsi="Garamond" w:cs="Arial"/>
          <w:lang w:eastAsia="it-IT"/>
        </w:rPr>
      </w:pPr>
      <w:r w:rsidRPr="00CA7633">
        <w:rPr>
          <w:rFonts w:ascii="Garamond" w:eastAsia="Times New Roman" w:hAnsi="Garamond" w:cs="Arial"/>
          <w:lang w:eastAsia="it-IT"/>
        </w:rPr>
        <w:t xml:space="preserve">di partecipare alla procedura di gara </w:t>
      </w:r>
      <w:r w:rsidR="001C215A" w:rsidRPr="00CA7633">
        <w:rPr>
          <w:rFonts w:ascii="Garamond" w:eastAsia="Times New Roman" w:hAnsi="Garamond" w:cs="Arial"/>
          <w:lang w:eastAsia="it-IT"/>
        </w:rPr>
        <w:t xml:space="preserve">di cui in oggetto </w:t>
      </w:r>
      <w:r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lastRenderedPageBreak/>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5922D4">
        <w:rPr>
          <w:rFonts w:ascii="Garamond" w:eastAsia="Times New Roman" w:hAnsi="Garamond" w:cs="Arial"/>
          <w:b/>
          <w:bCs/>
          <w:lang w:eastAsia="it-IT"/>
        </w:rPr>
        <w:t>DICHIARAZIONI SOSTITUTIVE DI CERTIFICAZIONI (art. 46, d.p.r. 28/12/2000 n. 445)</w:t>
      </w:r>
    </w:p>
    <w:p w14:paraId="1386CA13" w14:textId="7C07BAB9" w:rsidR="00811F7A" w:rsidRPr="005922D4" w:rsidRDefault="006C0577" w:rsidP="004C7410">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5922D4">
        <w:rPr>
          <w:rFonts w:ascii="Garamond" w:eastAsia="Times New Roman" w:hAnsi="Garamond" w:cs="Arial"/>
          <w:lang w:eastAsia="it-IT"/>
        </w:rPr>
        <w:t xml:space="preserve">di non incorrere nelle cause di esclusione </w:t>
      </w:r>
      <w:r w:rsidR="008C4716">
        <w:rPr>
          <w:rFonts w:ascii="Garamond" w:eastAsia="Times New Roman" w:hAnsi="Garamond" w:cs="Arial"/>
          <w:lang w:eastAsia="it-IT"/>
        </w:rPr>
        <w:t>di cui all’art. 80</w:t>
      </w:r>
      <w:r w:rsidR="008C4716" w:rsidRPr="005922D4">
        <w:rPr>
          <w:rFonts w:ascii="Garamond" w:eastAsia="Times New Roman" w:hAnsi="Garamond" w:cs="Arial"/>
          <w:lang w:eastAsia="it-IT"/>
        </w:rPr>
        <w:t xml:space="preserve"> </w:t>
      </w:r>
      <w:r w:rsidR="008C4716" w:rsidRPr="005922D4">
        <w:rPr>
          <w:rFonts w:ascii="Garamond" w:eastAsia="Times New Roman" w:hAnsi="Garamond" w:cs="Arial"/>
          <w:noProof/>
          <w:lang w:eastAsia="it-IT"/>
        </w:rPr>
        <w:t>del D.lgs. n. 50/2016</w:t>
      </w:r>
      <w:r w:rsidR="008C4716">
        <w:rPr>
          <w:rFonts w:ascii="Garamond" w:eastAsia="Times New Roman" w:hAnsi="Garamond" w:cs="Arial"/>
          <w:noProof/>
          <w:lang w:eastAsia="it-IT"/>
        </w:rPr>
        <w:t xml:space="preserve">, comprese quelle </w:t>
      </w:r>
      <w:r w:rsidR="00811F7A" w:rsidRPr="005922D4">
        <w:rPr>
          <w:rFonts w:ascii="Garamond" w:eastAsia="Times New Roman" w:hAnsi="Garamond" w:cs="Arial"/>
          <w:lang w:eastAsia="it-IT"/>
        </w:rPr>
        <w:t>di cui</w:t>
      </w:r>
      <w:r w:rsidR="008C4716">
        <w:rPr>
          <w:rFonts w:ascii="Garamond" w:eastAsia="Times New Roman" w:hAnsi="Garamond" w:cs="Arial"/>
          <w:lang w:eastAsia="it-IT"/>
        </w:rPr>
        <w:t xml:space="preserve"> al</w:t>
      </w:r>
      <w:r w:rsidR="00811F7A" w:rsidRPr="005922D4">
        <w:rPr>
          <w:rFonts w:ascii="Garamond" w:eastAsia="Times New Roman" w:hAnsi="Garamond" w:cs="Arial"/>
          <w:lang w:eastAsia="it-IT"/>
        </w:rPr>
        <w:t xml:space="preserve"> comma 1 </w:t>
      </w:r>
      <w:r w:rsidR="00811F7A" w:rsidRPr="005922D4">
        <w:rPr>
          <w:rFonts w:ascii="Garamond" w:eastAsia="Times New Roman" w:hAnsi="Garamond" w:cs="Arial"/>
          <w:i/>
          <w:lang w:eastAsia="it-IT"/>
        </w:rPr>
        <w:t>lett. b-bis</w:t>
      </w:r>
      <w:r w:rsidR="00811F7A" w:rsidRPr="005922D4">
        <w:rPr>
          <w:rFonts w:ascii="Garamond" w:eastAsia="Times New Roman" w:hAnsi="Garamond" w:cs="Arial"/>
          <w:lang w:eastAsia="it-IT"/>
        </w:rPr>
        <w:t xml:space="preserve"> e </w:t>
      </w:r>
      <w:r w:rsidR="008C4716">
        <w:rPr>
          <w:rFonts w:ascii="Garamond" w:eastAsia="Times New Roman" w:hAnsi="Garamond" w:cs="Arial"/>
          <w:lang w:eastAsia="it-IT"/>
        </w:rPr>
        <w:t xml:space="preserve">al </w:t>
      </w:r>
      <w:r w:rsidR="00811F7A" w:rsidRPr="005922D4">
        <w:rPr>
          <w:rFonts w:ascii="Garamond" w:eastAsia="Times New Roman" w:hAnsi="Garamond" w:cs="Arial"/>
          <w:lang w:eastAsia="it-IT"/>
        </w:rPr>
        <w:t xml:space="preserve">comma 5 </w:t>
      </w:r>
      <w:r w:rsidR="00811F7A" w:rsidRPr="005922D4">
        <w:rPr>
          <w:rFonts w:ascii="Garamond" w:eastAsia="Times New Roman" w:hAnsi="Garamond" w:cs="Arial"/>
          <w:i/>
          <w:lang w:eastAsia="it-IT"/>
        </w:rPr>
        <w:t>lett. c-bis)</w:t>
      </w:r>
      <w:r w:rsidR="00811F7A" w:rsidRPr="005922D4">
        <w:rPr>
          <w:rFonts w:ascii="Garamond" w:eastAsia="Times New Roman" w:hAnsi="Garamond" w:cs="Arial"/>
          <w:lang w:eastAsia="it-IT"/>
        </w:rPr>
        <w:t xml:space="preserve">, </w:t>
      </w:r>
      <w:r w:rsidR="00811F7A" w:rsidRPr="005922D4">
        <w:rPr>
          <w:rFonts w:ascii="Garamond" w:eastAsia="Times New Roman" w:hAnsi="Garamond" w:cs="Arial"/>
          <w:i/>
          <w:lang w:eastAsia="it-IT"/>
        </w:rPr>
        <w:t>c-ter)</w:t>
      </w:r>
      <w:r w:rsidR="00811F7A" w:rsidRPr="005922D4">
        <w:rPr>
          <w:rFonts w:ascii="Garamond" w:eastAsia="Times New Roman" w:hAnsi="Garamond" w:cs="Arial"/>
          <w:lang w:eastAsia="it-IT"/>
        </w:rPr>
        <w:t xml:space="preserve">, </w:t>
      </w:r>
      <w:r w:rsidR="00811F7A" w:rsidRPr="005922D4">
        <w:rPr>
          <w:rFonts w:ascii="Garamond" w:eastAsia="Times New Roman" w:hAnsi="Garamond" w:cs="Arial"/>
          <w:i/>
          <w:lang w:eastAsia="it-IT"/>
        </w:rPr>
        <w:t>f-bis)</w:t>
      </w:r>
      <w:r w:rsidR="00811F7A" w:rsidRPr="005922D4">
        <w:rPr>
          <w:rFonts w:ascii="Garamond" w:eastAsia="Times New Roman" w:hAnsi="Garamond" w:cs="Arial"/>
          <w:lang w:eastAsia="it-IT"/>
        </w:rPr>
        <w:t xml:space="preserve"> e </w:t>
      </w:r>
      <w:r w:rsidR="00811F7A" w:rsidRPr="005922D4">
        <w:rPr>
          <w:rFonts w:ascii="Garamond" w:eastAsia="Times New Roman" w:hAnsi="Garamond" w:cs="Arial"/>
          <w:i/>
          <w:lang w:eastAsia="it-IT"/>
        </w:rPr>
        <w:t>f-ter)</w:t>
      </w:r>
      <w:r w:rsidR="00811F7A" w:rsidRPr="005922D4">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t>per gli operatori economici aventi sede, residenza o domicilio nei paesi inseriti nelle c.d. “</w:t>
      </w:r>
      <w:r w:rsidRPr="005922D4">
        <w:rPr>
          <w:rFonts w:ascii="Garamond" w:eastAsia="Times New Roman" w:hAnsi="Garamond" w:cs="Arial"/>
          <w:b/>
          <w:bCs/>
          <w:i/>
          <w:iCs/>
          <w:lang w:eastAsia="it-IT"/>
        </w:rPr>
        <w:t>black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lastRenderedPageBreak/>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di impegnarsi ad uniformarsi, in caso di aggiudicazione, alla disciplina di cui agli articoli 17, comma 2, e 53, comma 3 del d.p.r.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lett.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7F5D9C">
        <w:rPr>
          <w:rFonts w:ascii="Garamond" w:eastAsia="Times New Roman" w:hAnsi="Garamond" w:cs="Arial"/>
          <w:b/>
          <w:bCs/>
          <w:lang w:eastAsia="it-IT"/>
        </w:rPr>
        <w:t>DICHIARAZIONI SOSTITUTIVE DI ATTO DI NOTORIETÀ (art. 47, d.p.r. 28/12/2000 n. 445)</w:t>
      </w:r>
    </w:p>
    <w:p w14:paraId="4947B01B" w14:textId="2DF4E720" w:rsidR="00E140BD" w:rsidRPr="007F5D9C"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sz w:val="20"/>
          <w:szCs w:val="20"/>
          <w:lang w:eastAsia="it-IT"/>
        </w:rPr>
        <w:t xml:space="preserve">che i dati identificativi dei soggetti di cui all’art. 80, comma 3, </w:t>
      </w:r>
      <w:r w:rsidRPr="007F5D9C">
        <w:rPr>
          <w:rFonts w:ascii="Garamond" w:eastAsia="Times New Roman" w:hAnsi="Garamond" w:cs="Arial"/>
          <w:noProof/>
          <w:sz w:val="20"/>
          <w:szCs w:val="20"/>
          <w:lang w:eastAsia="it-IT"/>
        </w:rPr>
        <w:t xml:space="preserve">del D.lgs. n. 50/2016 e ss.mm.ii., </w:t>
      </w:r>
      <w:r w:rsidRPr="007F5D9C">
        <w:rPr>
          <w:rFonts w:ascii="Garamond" w:eastAsia="Times New Roman" w:hAnsi="Garamond" w:cs="Arial"/>
          <w:sz w:val="20"/>
          <w:szCs w:val="20"/>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C5301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C5301C">
        <w:rPr>
          <w:rFonts w:ascii="Garamond" w:eastAsia="Times New Roman" w:hAnsi="Garamond" w:cs="Arial"/>
          <w:b/>
          <w:bCs/>
          <w:sz w:val="18"/>
          <w:szCs w:val="18"/>
          <w:lang w:eastAsia="it-IT"/>
        </w:rPr>
        <w:t>(</w:t>
      </w:r>
      <w:r w:rsidRPr="00C5301C">
        <w:rPr>
          <w:rFonts w:ascii="Garamond" w:eastAsia="Times New Roman" w:hAnsi="Garamond" w:cs="Arial"/>
          <w:b/>
          <w:bCs/>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C5301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655893"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r w:rsidR="00354945" w:rsidRPr="007F5D9C">
        <w:rPr>
          <w:rFonts w:ascii="Garamond" w:eastAsia="Times New Roman" w:hAnsi="Garamond" w:cs="Arial"/>
          <w:lang w:eastAsia="it-IT"/>
        </w:rPr>
        <w:t>predetti</w:t>
      </w:r>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655893">
        <w:rPr>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Lgs.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18090DDC" w:rsidR="00140518" w:rsidRDefault="00DF30DE"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codice penale,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2E656DEA" w14:textId="77777777" w:rsidR="00541A85" w:rsidRPr="009F17B8" w:rsidRDefault="00541A85" w:rsidP="008D7BA0">
      <w:pPr>
        <w:pStyle w:val="Paragrafoelenco"/>
        <w:autoSpaceDE w:val="0"/>
        <w:autoSpaceDN w:val="0"/>
        <w:adjustRightInd w:val="0"/>
        <w:spacing w:after="0" w:line="240" w:lineRule="auto"/>
        <w:ind w:left="505"/>
        <w:jc w:val="both"/>
        <w:rPr>
          <w:rFonts w:ascii="Garamond" w:eastAsia="Times New Roman" w:hAnsi="Garamond" w:cs="Arial"/>
          <w:i/>
          <w:sz w:val="20"/>
          <w:szCs w:val="20"/>
          <w:lang w:eastAsia="it-IT"/>
        </w:rPr>
      </w:pPr>
    </w:p>
    <w:p w14:paraId="3F49180D" w14:textId="77777777" w:rsidR="006C0577" w:rsidRPr="009958D2" w:rsidRDefault="006C0577" w:rsidP="006C0577">
      <w:pPr>
        <w:numPr>
          <w:ilvl w:val="0"/>
          <w:numId w:val="1"/>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rPr>
          <w:rFonts w:ascii="Garamond" w:eastAsia="Times New Roman" w:hAnsi="Garamond" w:cs="Arial"/>
          <w:b/>
          <w:bCs/>
          <w:lang w:eastAsia="it-IT"/>
        </w:rPr>
      </w:pPr>
      <w:r w:rsidRPr="009958D2">
        <w:rPr>
          <w:rFonts w:ascii="Garamond" w:eastAsia="Times New Roman" w:hAnsi="Garamond" w:cs="Arial"/>
          <w:b/>
          <w:bCs/>
          <w:lang w:eastAsia="it-IT"/>
        </w:rPr>
        <w:t>DICHIARAZIONI FINALI</w:t>
      </w:r>
    </w:p>
    <w:p w14:paraId="722C7D97" w14:textId="77777777" w:rsidR="006C0577" w:rsidRPr="009958D2" w:rsidRDefault="006C0577" w:rsidP="00F330BD">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5E565C74" w:rsidR="006C0577" w:rsidRPr="009958D2" w:rsidRDefault="006C0577" w:rsidP="009F3ECD">
      <w:pPr>
        <w:autoSpaceDE w:val="0"/>
        <w:autoSpaceDN w:val="0"/>
        <w:adjustRightInd w:val="0"/>
        <w:spacing w:after="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w:t>
      </w:r>
      <w:r w:rsidR="008417B8" w:rsidRPr="009958D2">
        <w:rPr>
          <w:rFonts w:ascii="Garamond" w:eastAsia="Times New Roman" w:hAnsi="Garamond" w:cs="Arial"/>
          <w:lang w:eastAsia="it-IT"/>
        </w:rPr>
        <w:t>lavori</w:t>
      </w:r>
      <w:r w:rsidRPr="009958D2">
        <w:rPr>
          <w:rFonts w:ascii="Garamond" w:eastAsia="Times New Roman" w:hAnsi="Garamond" w:cs="Arial"/>
          <w:lang w:eastAsia="it-IT"/>
        </w:rPr>
        <w:t xml:space="preserve">; </w:t>
      </w:r>
    </w:p>
    <w:p w14:paraId="00827A2F" w14:textId="7E3552C3" w:rsidR="006C0577" w:rsidRPr="009958D2" w:rsidRDefault="006C0577" w:rsidP="009F3ECD">
      <w:pPr>
        <w:widowControl w:val="0"/>
        <w:tabs>
          <w:tab w:val="left" w:pos="1701"/>
        </w:tabs>
        <w:spacing w:after="24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9958D2">
        <w:rPr>
          <w:rFonts w:ascii="Garamond" w:eastAsia="Times New Roman" w:hAnsi="Garamond" w:cs="Arial"/>
          <w:i/>
          <w:iCs/>
          <w:lang w:eastAsia="it-IT"/>
        </w:rPr>
        <w:t>servizi</w:t>
      </w:r>
      <w:r w:rsidRPr="009958D2">
        <w:rPr>
          <w:rFonts w:ascii="Garamond" w:eastAsia="Times New Roman" w:hAnsi="Garamond" w:cs="Arial"/>
          <w:i/>
          <w:iCs/>
          <w:lang w:eastAsia="it-IT"/>
        </w:rPr>
        <w:t>/</w:t>
      </w:r>
      <w:r w:rsidR="008417B8" w:rsidRPr="009958D2">
        <w:rPr>
          <w:rFonts w:ascii="Garamond" w:eastAsia="Times New Roman" w:hAnsi="Garamond" w:cs="Arial"/>
          <w:i/>
          <w:iCs/>
          <w:lang w:eastAsia="it-IT"/>
        </w:rPr>
        <w:t>lavori</w:t>
      </w:r>
      <w:r w:rsidRPr="009958D2">
        <w:rPr>
          <w:rFonts w:ascii="Garamond" w:eastAsia="Times New Roman" w:hAnsi="Garamond" w:cs="Arial"/>
          <w:lang w:eastAsia="it-IT"/>
        </w:rPr>
        <w:t>,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lastRenderedPageBreak/>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367DF380" w:rsidR="000D14C9" w:rsidRPr="00960A94" w:rsidRDefault="000D14C9" w:rsidP="00F225DD">
      <w:pPr>
        <w:autoSpaceDE w:val="0"/>
        <w:autoSpaceDN w:val="0"/>
        <w:adjustRightInd w:val="0"/>
        <w:spacing w:after="240" w:line="24" w:lineRule="atLeast"/>
        <w:ind w:left="360"/>
        <w:jc w:val="center"/>
        <w:rPr>
          <w:rFonts w:ascii="Garamond" w:eastAsia="Times New Roman" w:hAnsi="Garamond" w:cs="Arial"/>
          <w:lang w:eastAsia="it-IT"/>
        </w:rPr>
      </w:pPr>
      <w:r w:rsidRPr="00960A94">
        <w:rPr>
          <w:rFonts w:ascii="Garamond" w:eastAsia="Times New Roman" w:hAnsi="Garamond" w:cs="Arial"/>
          <w:b/>
          <w:lang w:eastAsia="it-IT"/>
        </w:rPr>
        <w:t>OVVERO</w:t>
      </w:r>
    </w:p>
    <w:p w14:paraId="7783D05F"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Tale dichiarazione dovrà essere adeguatamente motivata e comprovata ai sensi dell’art. 53, comma 5, lett. a), del Codice.</w:t>
      </w:r>
    </w:p>
    <w:p w14:paraId="16DDC6CC"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77777777" w:rsidR="000D14C9" w:rsidRPr="009958D2"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di aver preso visione e di accettare, senza riserva alcuna, tutte le condizioni, prescrizioni e modalità contenute nel presente disciplinare, nel capitolato speciale d’appalto e negli atti tecnici e suoi allegati, impegnandosi a rispettarli per tutto quanto in essi contenuto;</w:t>
      </w:r>
    </w:p>
    <w:p w14:paraId="06AACC57" w14:textId="7E43E53D" w:rsidR="00CE4793" w:rsidRPr="00404C85" w:rsidRDefault="000D14C9"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w:t>
      </w:r>
      <w:r w:rsidR="00655893">
        <w:rPr>
          <w:rFonts w:ascii="Garamond" w:eastAsia="Times New Roman" w:hAnsi="Garamond" w:cs="Arial"/>
          <w:lang w:eastAsia="it-IT"/>
        </w:rPr>
        <w:t xml:space="preserve">giudicato le prestazioni </w:t>
      </w:r>
      <w:r w:rsidRPr="00404C85">
        <w:rPr>
          <w:rFonts w:ascii="Garamond" w:eastAsia="Times New Roman" w:hAnsi="Garamond" w:cs="Arial"/>
          <w:lang w:eastAsia="it-IT"/>
        </w:rPr>
        <w:t xml:space="preserve">realizzabili, gli elaborati </w:t>
      </w:r>
      <w:proofErr w:type="gramStart"/>
      <w:r w:rsidRPr="00404C85">
        <w:rPr>
          <w:rFonts w:ascii="Garamond" w:eastAsia="Times New Roman" w:hAnsi="Garamond" w:cs="Arial"/>
          <w:lang w:eastAsia="it-IT"/>
        </w:rPr>
        <w:t>progettuali  adeguati</w:t>
      </w:r>
      <w:proofErr w:type="gramEnd"/>
      <w:r w:rsidRPr="00404C85">
        <w:rPr>
          <w:rFonts w:ascii="Garamond" w:eastAsia="Times New Roman" w:hAnsi="Garamond" w:cs="Arial"/>
          <w:lang w:eastAsia="it-IT"/>
        </w:rPr>
        <w:t xml:space="preserve">  ed  i prezzi  nel loro complesso remunerativi e tali da consentire i  ribass</w:t>
      </w:r>
      <w:r w:rsidR="008E1884" w:rsidRPr="00404C85">
        <w:rPr>
          <w:rFonts w:ascii="Garamond" w:eastAsia="Times New Roman" w:hAnsi="Garamond" w:cs="Arial"/>
          <w:lang w:eastAsia="it-IT"/>
        </w:rPr>
        <w:t>i</w:t>
      </w:r>
      <w:r w:rsidRPr="00404C85">
        <w:rPr>
          <w:rFonts w:ascii="Garamond" w:eastAsia="Times New Roman" w:hAnsi="Garamond" w:cs="Arial"/>
          <w:lang w:eastAsia="it-IT"/>
        </w:rPr>
        <w:t xml:space="preserve"> offert</w:t>
      </w:r>
      <w:r w:rsidR="008E1884" w:rsidRPr="00404C85">
        <w:rPr>
          <w:rFonts w:ascii="Garamond" w:eastAsia="Times New Roman" w:hAnsi="Garamond" w:cs="Arial"/>
          <w:lang w:eastAsia="it-IT"/>
        </w:rPr>
        <w:t>i</w:t>
      </w:r>
      <w:r w:rsidRPr="00404C85">
        <w:rPr>
          <w:rFonts w:ascii="Garamond" w:eastAsia="Times New Roman" w:hAnsi="Garamond" w:cs="Arial"/>
          <w:lang w:eastAsia="it-IT"/>
        </w:rPr>
        <w:t>;</w:t>
      </w:r>
    </w:p>
    <w:p w14:paraId="54780801" w14:textId="616DEB36" w:rsidR="00CE4793" w:rsidRPr="00404C85" w:rsidRDefault="00CE4793"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preso piena conoscenza del “Patto di integrità” adottato dal Consiglio di amministrazione dell’Università degli Studi di Catania con delibera n. 11 del 30.11.2017 e n. 40 del 1.02.2018, allegato al disciplinare di gara, accettando le clausole ivi contenute e impegnandosi a rispettarne le prescrizioni anche nel corso delle procedure di gara </w:t>
      </w:r>
      <w:proofErr w:type="spellStart"/>
      <w:r w:rsidRPr="00404C85">
        <w:rPr>
          <w:rFonts w:ascii="Garamond" w:eastAsia="Times New Roman" w:hAnsi="Garamond" w:cs="Arial"/>
          <w:lang w:eastAsia="it-IT"/>
        </w:rPr>
        <w:t>nonchè</w:t>
      </w:r>
      <w:proofErr w:type="spellEnd"/>
      <w:r w:rsidRPr="00404C85">
        <w:rPr>
          <w:rFonts w:ascii="Garamond" w:eastAsia="Times New Roman" w:hAnsi="Garamond" w:cs="Arial"/>
          <w:lang w:eastAsia="it-IT"/>
        </w:rPr>
        <w:t xml:space="preserve"> a sottoscriverlo in caso di aggiudicazione;</w:t>
      </w:r>
    </w:p>
    <w:p w14:paraId="212B38FF"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essere edotto degli obblighi di condotta previsti dal D.P.R. 16 aprile 2013, n. 62 (ai sensi dell’art. 2, comma 3) pubblicato nella G.U.R.I. n. 129 del 04.06.2013, dal codice di comportamento e dal codice etico dell’Università degli Studi di Catania, rispettivamente emanati con Decreto rettorale </w:t>
      </w:r>
      <w:hyperlink r:id="rId9" w:history="1">
        <w:r w:rsidRPr="00404C85">
          <w:rPr>
            <w:rFonts w:ascii="Garamond" w:eastAsia="Times New Roman" w:hAnsi="Garamond" w:cs="Arial"/>
            <w:lang w:eastAsia="it-IT"/>
          </w:rPr>
          <w:t>n. 2352 del 05/06/2014</w:t>
        </w:r>
      </w:hyperlink>
      <w:r w:rsidRPr="00404C85">
        <w:rPr>
          <w:rFonts w:ascii="Garamond" w:eastAsia="Times New Roman" w:hAnsi="Garamond" w:cs="Arial"/>
          <w:lang w:eastAsia="it-IT"/>
        </w:rPr>
        <w:t xml:space="preserve"> e </w:t>
      </w:r>
      <w:hyperlink r:id="rId10" w:history="1">
        <w:r w:rsidRPr="00404C85">
          <w:rPr>
            <w:rFonts w:ascii="Garamond" w:eastAsia="Times New Roman" w:hAnsi="Garamond" w:cs="Arial"/>
            <w:lang w:eastAsia="it-IT"/>
          </w:rPr>
          <w:t>n. 2637 del 6/08/2015</w:t>
        </w:r>
      </w:hyperlink>
      <w:r w:rsidRPr="00404C85">
        <w:rPr>
          <w:rFonts w:ascii="Garamond" w:eastAsia="Times New Roman" w:hAnsi="Garamond" w:cs="Arial"/>
          <w:lang w:eastAsia="it-IT"/>
        </w:rPr>
        <w:t xml:space="preserve"> - accessibili al link</w:t>
      </w:r>
      <w:r w:rsidRPr="00404C85">
        <w:rPr>
          <w:rFonts w:cs="Calibri"/>
        </w:rPr>
        <w:t xml:space="preserve"> </w:t>
      </w:r>
      <w:hyperlink r:id="rId11" w:history="1">
        <w:r w:rsidRPr="00404C85">
          <w:rPr>
            <w:rStyle w:val="Collegamentoipertestuale"/>
            <w:rFonts w:ascii="Garamond" w:hAnsi="Garamond" w:cs="Calibri"/>
            <w:color w:val="auto"/>
          </w:rPr>
          <w:t>http://www.unict.it/content/atti-generali</w:t>
        </w:r>
      </w:hyperlink>
      <w:r w:rsidRPr="00404C85">
        <w:rPr>
          <w:rStyle w:val="Collegamentoipertestuale"/>
          <w:rFonts w:ascii="Garamond" w:hAnsi="Garamond" w:cs="Calibri"/>
          <w:color w:val="auto"/>
          <w:u w:val="none"/>
        </w:rPr>
        <w:t xml:space="preserve"> - </w:t>
      </w:r>
      <w:r w:rsidRPr="00404C85">
        <w:rPr>
          <w:rFonts w:ascii="Garamond" w:eastAsia="Calibri" w:hAnsi="Garamond" w:cs="Arial"/>
          <w:lang w:eastAsia="it-IT"/>
        </w:rPr>
        <w:t>nonché di essere consapevole che la violazione degli obblighi di cui ai richiamati codici, può costituire causa di risoluzione di contratto;</w:t>
      </w:r>
    </w:p>
    <w:p w14:paraId="637D4228"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Calibri" w:hAnsi="Garamond" w:cs="Calibri"/>
          <w:lang w:eastAsia="it-IT"/>
        </w:rPr>
        <w:t>di impegnarsi ad attuare l’osservanza delle norme che qui si intendono tutte richiamate, derivanti dalle vigenti leggi e decreti relativi alla prevenzione infortuni sul lavoro (</w:t>
      </w:r>
      <w:proofErr w:type="gramStart"/>
      <w:r w:rsidRPr="00404C85">
        <w:rPr>
          <w:rFonts w:ascii="Garamond" w:eastAsia="Calibri" w:hAnsi="Garamond" w:cs="Calibri"/>
          <w:lang w:eastAsia="it-IT"/>
        </w:rPr>
        <w:t>D.Lgs</w:t>
      </w:r>
      <w:proofErr w:type="gramEnd"/>
      <w:r w:rsidRPr="00404C85">
        <w:rPr>
          <w:rFonts w:ascii="Garamond" w:eastAsia="Calibri" w:hAnsi="Garamond" w:cs="Calibri"/>
          <w:lang w:eastAsia="it-IT"/>
        </w:rPr>
        <w:t xml:space="preserve">.81/2008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lang w:eastAsia="it-IT"/>
        </w:rPr>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0AFCA46C"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di adibire all’esecuzione del</w:t>
      </w:r>
      <w:r w:rsidR="00655893">
        <w:rPr>
          <w:rFonts w:ascii="Garamond" w:hAnsi="Garamond" w:cs="Calibri"/>
        </w:rPr>
        <w:t>la fornitura</w:t>
      </w:r>
      <w:bookmarkStart w:id="0" w:name="_GoBack"/>
      <w:bookmarkEnd w:id="0"/>
      <w:r w:rsidRPr="00404C85">
        <w:rPr>
          <w:rFonts w:ascii="Garamond" w:hAnsi="Garamond" w:cs="Calibri"/>
        </w:rPr>
        <w:t xml:space="preserve">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ad adempiere a tali obblighi nelle modalità, nei tempi e con le conseguenze ivi previste;</w:t>
      </w:r>
    </w:p>
    <w:p w14:paraId="6F76535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lastRenderedPageBreak/>
        <w:t xml:space="preserve">di accettazione del Foro competente di Catania per qualsivoglia controversia innanzi al giudice ordinario e/o amministrativo; </w:t>
      </w:r>
    </w:p>
    <w:p w14:paraId="474369AF" w14:textId="2968E4CA"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304C396" w:rsidR="000D14C9" w:rsidRPr="00960A94" w:rsidRDefault="000D14C9"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che tutti i fatti, stati e qualità riportati nella presente Domanda di partecipazione corrispondono a verità.</w:t>
      </w:r>
    </w:p>
    <w:p w14:paraId="75D377D5" w14:textId="77777777" w:rsidR="006C0577" w:rsidRPr="00404C85" w:rsidRDefault="006C0577" w:rsidP="006C0577">
      <w:pPr>
        <w:autoSpaceDE w:val="0"/>
        <w:autoSpaceDN w:val="0"/>
        <w:adjustRightInd w:val="0"/>
        <w:spacing w:after="24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24A718EF" w14:textId="77777777" w:rsidR="006C0577" w:rsidRPr="00404C85" w:rsidRDefault="006C0577" w:rsidP="00CF041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p w14:paraId="39743CC0" w14:textId="77777777" w:rsidR="000B669D" w:rsidRPr="00655893" w:rsidRDefault="000B669D"/>
    <w:sectPr w:rsidR="000B669D" w:rsidRPr="00655893" w:rsidSect="00A545F0">
      <w:headerReference w:type="default" r:id="rId12"/>
      <w:footerReference w:type="even" r:id="rId13"/>
      <w:footerReference w:type="default" r:id="rId14"/>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07D0" w14:textId="77777777" w:rsidR="009A4C1A" w:rsidRDefault="009A4C1A">
      <w:pPr>
        <w:spacing w:after="0" w:line="240" w:lineRule="auto"/>
      </w:pPr>
      <w:r>
        <w:separator/>
      </w:r>
    </w:p>
  </w:endnote>
  <w:endnote w:type="continuationSeparator" w:id="0">
    <w:p w14:paraId="71772E84" w14:textId="77777777" w:rsidR="009A4C1A" w:rsidRDefault="009A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3A5C4B07"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655893">
      <w:rPr>
        <w:rFonts w:ascii="Garamond" w:hAnsi="Garamond" w:cs="Arial"/>
        <w:noProof/>
        <w:sz w:val="20"/>
      </w:rPr>
      <w:t>7</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655893">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BA90" w14:textId="77777777" w:rsidR="009A4C1A" w:rsidRDefault="009A4C1A">
      <w:pPr>
        <w:spacing w:after="0" w:line="240" w:lineRule="auto"/>
      </w:pPr>
      <w:r>
        <w:separator/>
      </w:r>
    </w:p>
  </w:footnote>
  <w:footnote w:type="continuationSeparator" w:id="0">
    <w:p w14:paraId="625587A4" w14:textId="77777777" w:rsidR="009A4C1A" w:rsidRDefault="009A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4921" w14:textId="67D822CA" w:rsidR="001C215A" w:rsidRDefault="001C215A">
    <w:pPr>
      <w:pStyle w:val="Intestazione"/>
      <w:jc w:val="right"/>
      <w:rPr>
        <w:rFonts w:ascii="Garamond" w:hAnsi="Garamond" w:cs="Arial"/>
        <w:b/>
        <w:sz w:val="20"/>
        <w:szCs w:val="20"/>
      </w:rPr>
    </w:pPr>
    <w:r w:rsidRPr="007D37FD">
      <w:rPr>
        <w:rFonts w:ascii="Garamond" w:hAnsi="Garamond" w:cs="Arial"/>
        <w:b/>
        <w:sz w:val="20"/>
        <w:szCs w:val="20"/>
      </w:rPr>
      <w:t xml:space="preserve">Allegato </w:t>
    </w:r>
    <w:r w:rsidR="00BD2EFA">
      <w:rPr>
        <w:rFonts w:ascii="Garamond" w:hAnsi="Garamond" w:cs="Arial"/>
        <w:b/>
        <w:sz w:val="20"/>
        <w:szCs w:val="20"/>
      </w:rPr>
      <w:t>A</w:t>
    </w: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4CB"/>
    <w:multiLevelType w:val="hybridMultilevel"/>
    <w:tmpl w:val="24287F56"/>
    <w:lvl w:ilvl="0" w:tplc="88CA1D00">
      <w:start w:val="1"/>
      <w:numFmt w:val="upperRoman"/>
      <w:lvlText w:val="%1)"/>
      <w:lvlJc w:val="left"/>
      <w:pPr>
        <w:tabs>
          <w:tab w:val="num" w:pos="862"/>
        </w:tabs>
        <w:ind w:left="502"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5"/>
  </w:num>
  <w:num w:numId="6">
    <w:abstractNumId w:val="8"/>
  </w:num>
  <w:num w:numId="7">
    <w:abstractNumId w:val="11"/>
  </w:num>
  <w:num w:numId="8">
    <w:abstractNumId w:val="3"/>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A"/>
    <w:rsid w:val="000118A0"/>
    <w:rsid w:val="00035E11"/>
    <w:rsid w:val="00071155"/>
    <w:rsid w:val="00073BE0"/>
    <w:rsid w:val="000B55A2"/>
    <w:rsid w:val="000B669D"/>
    <w:rsid w:val="000D14C9"/>
    <w:rsid w:val="000D27AD"/>
    <w:rsid w:val="00125D20"/>
    <w:rsid w:val="0013613E"/>
    <w:rsid w:val="00140518"/>
    <w:rsid w:val="0014656C"/>
    <w:rsid w:val="00150274"/>
    <w:rsid w:val="00157FB2"/>
    <w:rsid w:val="001624A6"/>
    <w:rsid w:val="001C215A"/>
    <w:rsid w:val="001D16CB"/>
    <w:rsid w:val="001E05C9"/>
    <w:rsid w:val="001F022B"/>
    <w:rsid w:val="001F0825"/>
    <w:rsid w:val="001F35F9"/>
    <w:rsid w:val="0020402C"/>
    <w:rsid w:val="0020440E"/>
    <w:rsid w:val="00254F45"/>
    <w:rsid w:val="00262D81"/>
    <w:rsid w:val="00262DF0"/>
    <w:rsid w:val="00290BEC"/>
    <w:rsid w:val="002B6EC4"/>
    <w:rsid w:val="00301DC4"/>
    <w:rsid w:val="003238EB"/>
    <w:rsid w:val="003306CC"/>
    <w:rsid w:val="00336B4F"/>
    <w:rsid w:val="00354945"/>
    <w:rsid w:val="00373A3C"/>
    <w:rsid w:val="003B5DF4"/>
    <w:rsid w:val="003C2592"/>
    <w:rsid w:val="003E6D04"/>
    <w:rsid w:val="00404C85"/>
    <w:rsid w:val="00410959"/>
    <w:rsid w:val="00416C77"/>
    <w:rsid w:val="004228AF"/>
    <w:rsid w:val="00431087"/>
    <w:rsid w:val="004735E3"/>
    <w:rsid w:val="0047554E"/>
    <w:rsid w:val="00492EF5"/>
    <w:rsid w:val="004A3CAD"/>
    <w:rsid w:val="004C7410"/>
    <w:rsid w:val="004F1F3A"/>
    <w:rsid w:val="0050345C"/>
    <w:rsid w:val="00507730"/>
    <w:rsid w:val="005109A8"/>
    <w:rsid w:val="0052093F"/>
    <w:rsid w:val="00541A85"/>
    <w:rsid w:val="00544B64"/>
    <w:rsid w:val="00576615"/>
    <w:rsid w:val="00585378"/>
    <w:rsid w:val="005922D4"/>
    <w:rsid w:val="005A200C"/>
    <w:rsid w:val="005A27DF"/>
    <w:rsid w:val="005D7DCE"/>
    <w:rsid w:val="005E2350"/>
    <w:rsid w:val="00617A62"/>
    <w:rsid w:val="006272C0"/>
    <w:rsid w:val="00637484"/>
    <w:rsid w:val="00653F88"/>
    <w:rsid w:val="00655893"/>
    <w:rsid w:val="00664122"/>
    <w:rsid w:val="00673FD8"/>
    <w:rsid w:val="00685512"/>
    <w:rsid w:val="0068768E"/>
    <w:rsid w:val="006B04CC"/>
    <w:rsid w:val="006B621E"/>
    <w:rsid w:val="006C049D"/>
    <w:rsid w:val="006C0577"/>
    <w:rsid w:val="006C1530"/>
    <w:rsid w:val="006E1D2B"/>
    <w:rsid w:val="007517B5"/>
    <w:rsid w:val="007751D5"/>
    <w:rsid w:val="00776F84"/>
    <w:rsid w:val="007776D4"/>
    <w:rsid w:val="00783E3E"/>
    <w:rsid w:val="00784816"/>
    <w:rsid w:val="007970DE"/>
    <w:rsid w:val="007D0C72"/>
    <w:rsid w:val="007D37FD"/>
    <w:rsid w:val="007E2295"/>
    <w:rsid w:val="007E472F"/>
    <w:rsid w:val="007F0D4D"/>
    <w:rsid w:val="007F5D9C"/>
    <w:rsid w:val="00811F7A"/>
    <w:rsid w:val="00830F1F"/>
    <w:rsid w:val="00835E0F"/>
    <w:rsid w:val="008417B8"/>
    <w:rsid w:val="00855862"/>
    <w:rsid w:val="008669C2"/>
    <w:rsid w:val="00877730"/>
    <w:rsid w:val="00881A70"/>
    <w:rsid w:val="00887635"/>
    <w:rsid w:val="00894D74"/>
    <w:rsid w:val="008A4643"/>
    <w:rsid w:val="008C07EE"/>
    <w:rsid w:val="008C184F"/>
    <w:rsid w:val="008C4716"/>
    <w:rsid w:val="008D7BA0"/>
    <w:rsid w:val="008E1884"/>
    <w:rsid w:val="0092536A"/>
    <w:rsid w:val="00956F25"/>
    <w:rsid w:val="00960A94"/>
    <w:rsid w:val="00972802"/>
    <w:rsid w:val="009958D2"/>
    <w:rsid w:val="009A4C1A"/>
    <w:rsid w:val="009B105E"/>
    <w:rsid w:val="009B7B73"/>
    <w:rsid w:val="009C5511"/>
    <w:rsid w:val="009D0E1F"/>
    <w:rsid w:val="009E40B4"/>
    <w:rsid w:val="009F17B8"/>
    <w:rsid w:val="009F3ECD"/>
    <w:rsid w:val="00A40373"/>
    <w:rsid w:val="00A461C9"/>
    <w:rsid w:val="00A545F0"/>
    <w:rsid w:val="00A72942"/>
    <w:rsid w:val="00AB366D"/>
    <w:rsid w:val="00AD5BC9"/>
    <w:rsid w:val="00AF5C4B"/>
    <w:rsid w:val="00B15572"/>
    <w:rsid w:val="00B92193"/>
    <w:rsid w:val="00BA2E18"/>
    <w:rsid w:val="00BA2FBC"/>
    <w:rsid w:val="00BA53E6"/>
    <w:rsid w:val="00BD2EFA"/>
    <w:rsid w:val="00BD6116"/>
    <w:rsid w:val="00BE559A"/>
    <w:rsid w:val="00BE7817"/>
    <w:rsid w:val="00C216A0"/>
    <w:rsid w:val="00C2687D"/>
    <w:rsid w:val="00C5301C"/>
    <w:rsid w:val="00C73964"/>
    <w:rsid w:val="00C84DC4"/>
    <w:rsid w:val="00CA7633"/>
    <w:rsid w:val="00CE4793"/>
    <w:rsid w:val="00CF041E"/>
    <w:rsid w:val="00D0197A"/>
    <w:rsid w:val="00D21DE4"/>
    <w:rsid w:val="00D47DBB"/>
    <w:rsid w:val="00D603B1"/>
    <w:rsid w:val="00D63C15"/>
    <w:rsid w:val="00D64F4C"/>
    <w:rsid w:val="00DA4BC7"/>
    <w:rsid w:val="00DC18BD"/>
    <w:rsid w:val="00DF30DE"/>
    <w:rsid w:val="00E140BD"/>
    <w:rsid w:val="00E14EF9"/>
    <w:rsid w:val="00E465BA"/>
    <w:rsid w:val="00E56242"/>
    <w:rsid w:val="00E83307"/>
    <w:rsid w:val="00EA00C8"/>
    <w:rsid w:val="00EA1737"/>
    <w:rsid w:val="00EC7EC5"/>
    <w:rsid w:val="00ED5DB2"/>
    <w:rsid w:val="00EF140B"/>
    <w:rsid w:val="00EF4583"/>
    <w:rsid w:val="00F225DD"/>
    <w:rsid w:val="00F270BC"/>
    <w:rsid w:val="00F330BD"/>
    <w:rsid w:val="00F422B6"/>
    <w:rsid w:val="00F430FD"/>
    <w:rsid w:val="00F77F8F"/>
    <w:rsid w:val="00F86F17"/>
    <w:rsid w:val="00F94976"/>
    <w:rsid w:val="00FD7ADA"/>
    <w:rsid w:val="00FE5375"/>
    <w:rsid w:val="00FE62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E7AE"/>
  <w15:docId w15:val="{B0E83C71-8E0B-41C6-8379-F52CD22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t.ubuy.cineca.it/PortaleAppalti/it/homepage.w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t.it/content/atti-genera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Lorella\Desktop\AppData\Local\Nuova%20cartella\PROCEDURE%20APERTE\Servizio%20di%20manutenzione%20%20HW%20E%20SW\DEFINITIVA_documentazione%20di%20gara\n.%202637%20del%206\08\2015" TargetMode="External"/><Relationship Id="rId4" Type="http://schemas.openxmlformats.org/officeDocument/2006/relationships/settings" Target="settings.xml"/><Relationship Id="rId9" Type="http://schemas.openxmlformats.org/officeDocument/2006/relationships/hyperlink" Target="http://www.unict.it/sites/default/files/amministrazione-trasparente/dr2352.pdf"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6874-44B0-4B01-A0DD-0CD5B44D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2716</Words>
  <Characters>15482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Giovanni Giardina</cp:lastModifiedBy>
  <cp:revision>8</cp:revision>
  <cp:lastPrinted>2019-05-27T10:57:00Z</cp:lastPrinted>
  <dcterms:created xsi:type="dcterms:W3CDTF">2020-09-09T13:07:00Z</dcterms:created>
  <dcterms:modified xsi:type="dcterms:W3CDTF">2020-10-09T09:06:00Z</dcterms:modified>
</cp:coreProperties>
</file>