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8D4F3" w14:textId="660D8271" w:rsidR="002B0ABA" w:rsidRPr="00361031" w:rsidRDefault="00DA03DC" w:rsidP="00E7527C">
      <w:pPr>
        <w:jc w:val="center"/>
        <w:rPr>
          <w:rFonts w:ascii="Garamond" w:hAnsi="Garamond"/>
          <w:b/>
          <w:sz w:val="32"/>
          <w:szCs w:val="32"/>
        </w:rPr>
      </w:pPr>
      <w:r w:rsidRPr="00361031">
        <w:rPr>
          <w:rFonts w:ascii="Garamond" w:hAnsi="Garamond"/>
          <w:b/>
          <w:sz w:val="32"/>
          <w:szCs w:val="32"/>
        </w:rPr>
        <w:t xml:space="preserve">Condizioni esecutive della </w:t>
      </w:r>
      <w:r w:rsidR="008E7952" w:rsidRPr="00361031">
        <w:rPr>
          <w:rFonts w:ascii="Garamond" w:hAnsi="Garamond"/>
          <w:b/>
          <w:sz w:val="32"/>
          <w:szCs w:val="32"/>
        </w:rPr>
        <w:t>fornitura</w:t>
      </w:r>
      <w:r w:rsidR="005F6F40" w:rsidRPr="00361031">
        <w:rPr>
          <w:rFonts w:ascii="Garamond" w:hAnsi="Garamond"/>
          <w:b/>
          <w:sz w:val="32"/>
          <w:szCs w:val="32"/>
        </w:rPr>
        <w:t xml:space="preserve"> </w:t>
      </w:r>
    </w:p>
    <w:p w14:paraId="0211D70B" w14:textId="77777777" w:rsidR="00621F38" w:rsidRPr="00D45607" w:rsidRDefault="00621F38" w:rsidP="00621F38">
      <w:pPr>
        <w:pStyle w:val="Corpotesto"/>
        <w:rPr>
          <w:rFonts w:ascii="Garamond" w:hAnsi="Garamond" w:cs="Arial"/>
          <w:b/>
          <w:szCs w:val="24"/>
        </w:rPr>
      </w:pPr>
      <w:bookmarkStart w:id="0" w:name="_Hlk133488786"/>
      <w:bookmarkStart w:id="1" w:name="_Hlk164242995"/>
      <w:r w:rsidRPr="00D45607">
        <w:rPr>
          <w:rFonts w:ascii="Garamond" w:hAnsi="Garamond" w:cs="Arial"/>
          <w:b/>
          <w:szCs w:val="24"/>
        </w:rPr>
        <w:t>per l’acquisizione della manifestazione di interesse a partecipare alla procedura per l’affidamento del</w:t>
      </w:r>
      <w:r>
        <w:rPr>
          <w:rFonts w:ascii="Garamond" w:hAnsi="Garamond" w:cs="Arial"/>
          <w:b/>
          <w:szCs w:val="24"/>
        </w:rPr>
        <w:t xml:space="preserve">la fornitura </w:t>
      </w:r>
      <w:r w:rsidRPr="00D45607">
        <w:rPr>
          <w:rFonts w:ascii="Garamond" w:hAnsi="Garamond" w:cs="Arial"/>
          <w:b/>
          <w:szCs w:val="24"/>
        </w:rPr>
        <w:t xml:space="preserve">di </w:t>
      </w:r>
      <w:bookmarkStart w:id="2" w:name="_Hlk161746385"/>
      <w:r w:rsidRPr="00D45607">
        <w:rPr>
          <w:rFonts w:ascii="Garamond" w:hAnsi="Garamond" w:cs="Arial"/>
          <w:b/>
          <w:i/>
          <w:iCs/>
          <w:szCs w:val="24"/>
        </w:rPr>
        <w:t>“</w:t>
      </w:r>
      <w:r>
        <w:rPr>
          <w:rFonts w:ascii="Garamond" w:hAnsi="Garamond" w:cs="Arial"/>
          <w:b/>
          <w:i/>
          <w:iCs/>
          <w:szCs w:val="24"/>
        </w:rPr>
        <w:t>prodotti di laboratorio</w:t>
      </w:r>
      <w:bookmarkStart w:id="3" w:name="_Hlk133489550"/>
      <w:r w:rsidRPr="00D45607">
        <w:rPr>
          <w:rFonts w:ascii="Garamond" w:hAnsi="Garamond" w:cs="Arial"/>
          <w:b/>
          <w:i/>
          <w:iCs/>
          <w:szCs w:val="24"/>
        </w:rPr>
        <w:t>”</w:t>
      </w:r>
      <w:r w:rsidRPr="00D45607">
        <w:rPr>
          <w:rFonts w:ascii="Garamond" w:hAnsi="Garamond" w:cs="Arial"/>
          <w:b/>
          <w:szCs w:val="24"/>
        </w:rPr>
        <w:t xml:space="preserve"> </w:t>
      </w:r>
      <w:bookmarkEnd w:id="3"/>
      <w:r w:rsidRPr="00D45607">
        <w:rPr>
          <w:rFonts w:ascii="Garamond" w:hAnsi="Garamond" w:cs="Arial"/>
          <w:b/>
          <w:szCs w:val="24"/>
        </w:rPr>
        <w:t xml:space="preserve">di € </w:t>
      </w:r>
      <w:r>
        <w:rPr>
          <w:rFonts w:ascii="Garamond" w:hAnsi="Garamond" w:cs="Arial"/>
          <w:b/>
          <w:szCs w:val="24"/>
        </w:rPr>
        <w:t>12.939,00</w:t>
      </w:r>
      <w:r w:rsidRPr="00D45607">
        <w:rPr>
          <w:rFonts w:ascii="Garamond" w:hAnsi="Garamond" w:cs="Arial"/>
          <w:b/>
          <w:szCs w:val="24"/>
        </w:rPr>
        <w:t>=oltre Iva</w:t>
      </w:r>
      <w:r>
        <w:rPr>
          <w:rFonts w:ascii="Garamond" w:hAnsi="Garamond" w:cs="Arial"/>
          <w:b/>
          <w:szCs w:val="24"/>
        </w:rPr>
        <w:t xml:space="preserve"> per il </w:t>
      </w:r>
      <w:r w:rsidRPr="00D45607">
        <w:rPr>
          <w:rFonts w:ascii="Garamond" w:hAnsi="Garamond" w:cs="Arial"/>
          <w:b/>
          <w:szCs w:val="24"/>
        </w:rPr>
        <w:t>Dipartimento di Scienze del Farmaco e della Salute, per attività di ricerca de</w:t>
      </w:r>
      <w:r>
        <w:rPr>
          <w:rFonts w:ascii="Garamond" w:hAnsi="Garamond" w:cs="Arial"/>
          <w:b/>
          <w:szCs w:val="24"/>
        </w:rPr>
        <w:t xml:space="preserve">l progetto </w:t>
      </w:r>
      <w:r w:rsidRPr="002B455C">
        <w:rPr>
          <w:rFonts w:ascii="Garamond" w:hAnsi="Garamond" w:cs="Arial"/>
          <w:b/>
          <w:szCs w:val="24"/>
        </w:rPr>
        <w:t>PRIN 2022 PNRR Settore LS5</w:t>
      </w:r>
      <w:r>
        <w:rPr>
          <w:rFonts w:ascii="Garamond" w:hAnsi="Garamond" w:cs="Arial"/>
          <w:b/>
          <w:szCs w:val="24"/>
        </w:rPr>
        <w:t xml:space="preserve">, </w:t>
      </w:r>
      <w:r w:rsidRPr="002B455C">
        <w:rPr>
          <w:rFonts w:ascii="Garamond" w:hAnsi="Garamond" w:cs="Arial"/>
          <w:b/>
          <w:i/>
          <w:iCs/>
          <w:szCs w:val="24"/>
        </w:rPr>
        <w:t>"</w:t>
      </w:r>
      <w:proofErr w:type="spellStart"/>
      <w:r w:rsidRPr="002B455C">
        <w:rPr>
          <w:rFonts w:ascii="Garamond" w:hAnsi="Garamond" w:cs="Arial"/>
          <w:b/>
          <w:i/>
          <w:iCs/>
          <w:szCs w:val="24"/>
        </w:rPr>
        <w:t>ldentifying</w:t>
      </w:r>
      <w:proofErr w:type="spellEnd"/>
      <w:r w:rsidRPr="002B455C">
        <w:rPr>
          <w:rFonts w:ascii="Garamond" w:hAnsi="Garamond" w:cs="Arial"/>
          <w:b/>
          <w:i/>
          <w:iCs/>
          <w:szCs w:val="24"/>
        </w:rPr>
        <w:t xml:space="preserve"> the rote of a </w:t>
      </w:r>
      <w:proofErr w:type="spellStart"/>
      <w:r w:rsidRPr="002B455C">
        <w:rPr>
          <w:rFonts w:ascii="Garamond" w:hAnsi="Garamond" w:cs="Arial"/>
          <w:b/>
          <w:i/>
          <w:iCs/>
          <w:szCs w:val="24"/>
        </w:rPr>
        <w:t>natural</w:t>
      </w:r>
      <w:proofErr w:type="spellEnd"/>
      <w:r w:rsidRPr="002B455C">
        <w:rPr>
          <w:rFonts w:ascii="Garamond" w:hAnsi="Garamond" w:cs="Arial"/>
          <w:b/>
          <w:i/>
          <w:iCs/>
          <w:szCs w:val="24"/>
        </w:rPr>
        <w:t xml:space="preserve"> </w:t>
      </w:r>
      <w:proofErr w:type="spellStart"/>
      <w:r w:rsidRPr="002B455C">
        <w:rPr>
          <w:rFonts w:ascii="Garamond" w:hAnsi="Garamond" w:cs="Arial"/>
          <w:b/>
          <w:i/>
          <w:iCs/>
          <w:szCs w:val="24"/>
        </w:rPr>
        <w:t>dominant</w:t>
      </w:r>
      <w:proofErr w:type="spellEnd"/>
      <w:r w:rsidRPr="002B455C">
        <w:rPr>
          <w:rFonts w:ascii="Garamond" w:hAnsi="Garamond" w:cs="Arial"/>
          <w:b/>
          <w:i/>
          <w:iCs/>
          <w:szCs w:val="24"/>
        </w:rPr>
        <w:t xml:space="preserve">-negative </w:t>
      </w:r>
      <w:proofErr w:type="spellStart"/>
      <w:r w:rsidRPr="002B455C">
        <w:rPr>
          <w:rFonts w:ascii="Garamond" w:hAnsi="Garamond" w:cs="Arial"/>
          <w:b/>
          <w:i/>
          <w:iCs/>
          <w:szCs w:val="24"/>
        </w:rPr>
        <w:t>variant</w:t>
      </w:r>
      <w:proofErr w:type="spellEnd"/>
      <w:r w:rsidRPr="002B455C">
        <w:rPr>
          <w:rFonts w:ascii="Garamond" w:hAnsi="Garamond" w:cs="Arial"/>
          <w:b/>
          <w:i/>
          <w:iCs/>
          <w:szCs w:val="24"/>
        </w:rPr>
        <w:t xml:space="preserve"> of DNA polymerase-13 ... "</w:t>
      </w:r>
      <w:r>
        <w:rPr>
          <w:rFonts w:ascii="Garamond" w:hAnsi="Garamond" w:cs="Arial"/>
          <w:b/>
          <w:i/>
          <w:iCs/>
          <w:szCs w:val="24"/>
        </w:rPr>
        <w:t xml:space="preserve"> </w:t>
      </w:r>
      <w:r w:rsidRPr="002B455C">
        <w:rPr>
          <w:rFonts w:ascii="Garamond" w:hAnsi="Garamond" w:cs="Arial"/>
          <w:b/>
          <w:szCs w:val="24"/>
        </w:rPr>
        <w:t>prof.ssa A.G. Copani, CUP: E53D23018150001</w:t>
      </w:r>
      <w:r w:rsidRPr="002B455C">
        <w:rPr>
          <w:rFonts w:ascii="Garamond" w:hAnsi="Garamond" w:cs="Arial"/>
          <w:b/>
          <w:i/>
          <w:iCs/>
          <w:szCs w:val="24"/>
        </w:rPr>
        <w:t>.</w:t>
      </w:r>
      <w:bookmarkEnd w:id="2"/>
      <w:r w:rsidRPr="00D45607">
        <w:rPr>
          <w:rFonts w:ascii="Garamond" w:hAnsi="Garamond" w:cs="Arial"/>
          <w:b/>
          <w:szCs w:val="24"/>
        </w:rPr>
        <w:t xml:space="preserve"> </w:t>
      </w:r>
    </w:p>
    <w:bookmarkEnd w:id="1"/>
    <w:p w14:paraId="0173760D" w14:textId="77777777" w:rsidR="00621F38" w:rsidRPr="00D45607" w:rsidRDefault="00621F38" w:rsidP="00621F38">
      <w:pPr>
        <w:pStyle w:val="Corpotesto"/>
        <w:rPr>
          <w:rFonts w:ascii="Garamond" w:hAnsi="Garamond"/>
          <w:b/>
          <w:szCs w:val="24"/>
        </w:rPr>
      </w:pPr>
    </w:p>
    <w:p w14:paraId="458474EA" w14:textId="77777777" w:rsidR="00621F38" w:rsidRPr="00C44B96" w:rsidRDefault="00621F38" w:rsidP="00621F38">
      <w:pPr>
        <w:pStyle w:val="Paragrafoelenco"/>
        <w:numPr>
          <w:ilvl w:val="0"/>
          <w:numId w:val="10"/>
        </w:numPr>
        <w:ind w:left="284" w:hanging="284"/>
        <w:rPr>
          <w:rFonts w:ascii="Garamond" w:hAnsi="Garamond"/>
          <w:b/>
          <w:bCs/>
          <w:sz w:val="24"/>
          <w:szCs w:val="24"/>
        </w:rPr>
      </w:pPr>
      <w:bookmarkStart w:id="4" w:name="_Hlk164243705"/>
      <w:r w:rsidRPr="00C44B96">
        <w:rPr>
          <w:rFonts w:ascii="Garamond" w:hAnsi="Garamond"/>
          <w:b/>
          <w:bCs/>
          <w:sz w:val="24"/>
          <w:szCs w:val="24"/>
        </w:rPr>
        <w:t xml:space="preserve">Lotto 1 - Prodotti di laboratorio, </w:t>
      </w:r>
      <w:bookmarkStart w:id="5" w:name="_Hlk167452378"/>
      <w:r>
        <w:rPr>
          <w:rFonts w:ascii="Garamond" w:hAnsi="Garamond"/>
          <w:b/>
          <w:bCs/>
          <w:sz w:val="24"/>
          <w:szCs w:val="24"/>
        </w:rPr>
        <w:t xml:space="preserve">CUP </w:t>
      </w:r>
      <w:r w:rsidRPr="002B455C">
        <w:rPr>
          <w:rFonts w:ascii="Garamond" w:hAnsi="Garamond"/>
          <w:b/>
          <w:bCs/>
          <w:sz w:val="24"/>
          <w:szCs w:val="24"/>
        </w:rPr>
        <w:t>E53D23018150001</w:t>
      </w:r>
      <w:r w:rsidRPr="00C44B96">
        <w:rPr>
          <w:rFonts w:ascii="Garamond" w:hAnsi="Garamond"/>
          <w:b/>
          <w:bCs/>
          <w:sz w:val="24"/>
          <w:szCs w:val="24"/>
        </w:rPr>
        <w:t xml:space="preserve">, € </w:t>
      </w:r>
      <w:r>
        <w:rPr>
          <w:rFonts w:ascii="Garamond" w:hAnsi="Garamond"/>
          <w:b/>
          <w:bCs/>
          <w:sz w:val="24"/>
          <w:szCs w:val="24"/>
        </w:rPr>
        <w:t>860</w:t>
      </w:r>
      <w:r w:rsidRPr="00C44B96">
        <w:rPr>
          <w:rFonts w:ascii="Garamond" w:hAnsi="Garamond"/>
          <w:b/>
          <w:bCs/>
          <w:sz w:val="24"/>
          <w:szCs w:val="24"/>
        </w:rPr>
        <w:t>,00=escluso Iva</w:t>
      </w:r>
      <w:bookmarkEnd w:id="5"/>
      <w:r w:rsidRPr="00C44B96">
        <w:rPr>
          <w:rFonts w:ascii="Garamond" w:hAnsi="Garamond"/>
          <w:b/>
          <w:bCs/>
          <w:sz w:val="24"/>
          <w:szCs w:val="24"/>
        </w:rPr>
        <w:t>;</w:t>
      </w:r>
    </w:p>
    <w:p w14:paraId="05861B95" w14:textId="77777777" w:rsidR="00621F38" w:rsidRPr="00C44B96" w:rsidRDefault="00621F38" w:rsidP="00621F38">
      <w:pPr>
        <w:pStyle w:val="Paragrafoelenco"/>
        <w:numPr>
          <w:ilvl w:val="0"/>
          <w:numId w:val="10"/>
        </w:numPr>
        <w:ind w:left="284" w:hanging="284"/>
        <w:rPr>
          <w:rFonts w:ascii="Garamond" w:hAnsi="Garamond"/>
          <w:b/>
          <w:bCs/>
          <w:sz w:val="24"/>
          <w:szCs w:val="24"/>
        </w:rPr>
      </w:pPr>
      <w:bookmarkStart w:id="6" w:name="_Hlk164243572"/>
      <w:r w:rsidRPr="00C44B96">
        <w:rPr>
          <w:rFonts w:ascii="Garamond" w:hAnsi="Garamond"/>
          <w:b/>
          <w:bCs/>
          <w:sz w:val="24"/>
          <w:szCs w:val="24"/>
        </w:rPr>
        <w:t>Lotto 2 - Prodotti di laboratorio</w:t>
      </w:r>
      <w:r>
        <w:rPr>
          <w:rFonts w:ascii="Garamond" w:hAnsi="Garamond"/>
          <w:b/>
          <w:bCs/>
          <w:sz w:val="24"/>
          <w:szCs w:val="24"/>
        </w:rPr>
        <w:t xml:space="preserve">, CUP </w:t>
      </w:r>
      <w:r w:rsidRPr="002B455C">
        <w:rPr>
          <w:rFonts w:ascii="Garamond" w:hAnsi="Garamond"/>
          <w:b/>
          <w:bCs/>
          <w:sz w:val="24"/>
          <w:szCs w:val="24"/>
        </w:rPr>
        <w:t>E53D23018150001</w:t>
      </w:r>
      <w:r w:rsidRPr="00C44B96">
        <w:rPr>
          <w:rFonts w:ascii="Garamond" w:hAnsi="Garamond"/>
          <w:b/>
          <w:bCs/>
          <w:sz w:val="24"/>
          <w:szCs w:val="24"/>
        </w:rPr>
        <w:t xml:space="preserve">, € </w:t>
      </w:r>
      <w:r>
        <w:rPr>
          <w:rFonts w:ascii="Garamond" w:hAnsi="Garamond"/>
          <w:b/>
          <w:bCs/>
          <w:sz w:val="24"/>
          <w:szCs w:val="24"/>
        </w:rPr>
        <w:t>12.079,00</w:t>
      </w:r>
      <w:r w:rsidRPr="00C44B96">
        <w:rPr>
          <w:rFonts w:ascii="Garamond" w:hAnsi="Garamond"/>
          <w:b/>
          <w:bCs/>
          <w:sz w:val="24"/>
          <w:szCs w:val="24"/>
        </w:rPr>
        <w:t>=escluso Iva</w:t>
      </w:r>
      <w:bookmarkEnd w:id="6"/>
      <w:r w:rsidRPr="00C44B96">
        <w:rPr>
          <w:rFonts w:ascii="Garamond" w:hAnsi="Garamond"/>
          <w:b/>
          <w:bCs/>
          <w:sz w:val="24"/>
          <w:szCs w:val="24"/>
        </w:rPr>
        <w:t>;</w:t>
      </w:r>
    </w:p>
    <w:bookmarkEnd w:id="4"/>
    <w:p w14:paraId="04DCDD0D" w14:textId="77777777" w:rsidR="00621F38" w:rsidRPr="00D45607" w:rsidRDefault="00621F38" w:rsidP="00621F38">
      <w:pPr>
        <w:pStyle w:val="Paragrafoelenco"/>
        <w:spacing w:after="0" w:line="254" w:lineRule="auto"/>
        <w:ind w:left="284" w:hanging="284"/>
        <w:jc w:val="both"/>
        <w:rPr>
          <w:rFonts w:ascii="Garamond" w:hAnsi="Garamond"/>
          <w:bCs/>
          <w:sz w:val="24"/>
          <w:szCs w:val="24"/>
        </w:rPr>
      </w:pPr>
    </w:p>
    <w:bookmarkEnd w:id="0"/>
    <w:p w14:paraId="3939E5FE" w14:textId="77777777" w:rsidR="002E4058" w:rsidRPr="00DC48FB" w:rsidRDefault="002E4058" w:rsidP="002E4058">
      <w:pPr>
        <w:spacing w:after="0" w:line="254" w:lineRule="auto"/>
        <w:jc w:val="both"/>
        <w:rPr>
          <w:rFonts w:ascii="Garamond" w:hAnsi="Garamond"/>
          <w:b/>
          <w:sz w:val="24"/>
          <w:szCs w:val="24"/>
        </w:rPr>
      </w:pPr>
    </w:p>
    <w:p w14:paraId="604E35DC" w14:textId="0A101085" w:rsidR="003A16A9" w:rsidRPr="00DC48FB" w:rsidRDefault="00DC48FB" w:rsidP="003A16A9">
      <w:pPr>
        <w:spacing w:after="0"/>
        <w:jc w:val="both"/>
        <w:rPr>
          <w:rFonts w:ascii="Garamond" w:hAnsi="Garamond"/>
          <w:b/>
          <w:color w:val="FF0000"/>
          <w:sz w:val="24"/>
          <w:szCs w:val="24"/>
        </w:rPr>
      </w:pPr>
      <w:r w:rsidRPr="00DC48FB">
        <w:rPr>
          <w:rFonts w:ascii="Garamond" w:hAnsi="Garamond"/>
          <w:b/>
          <w:color w:val="FF0000"/>
          <w:sz w:val="24"/>
          <w:szCs w:val="24"/>
        </w:rPr>
        <w:t>Lotto 1 - Prodotti di laboratorio</w:t>
      </w:r>
      <w:r w:rsidR="00B359B6" w:rsidRPr="00B359B6">
        <w:t xml:space="preserve"> </w:t>
      </w:r>
      <w:r w:rsidR="00B359B6" w:rsidRPr="00B359B6">
        <w:rPr>
          <w:rFonts w:ascii="Garamond" w:hAnsi="Garamond"/>
          <w:b/>
          <w:color w:val="FF0000"/>
          <w:sz w:val="24"/>
          <w:szCs w:val="24"/>
        </w:rPr>
        <w:t>CUP E53D23018150001, € 860,00=escluso Iva</w:t>
      </w:r>
      <w:r w:rsidRPr="00DC48FB">
        <w:rPr>
          <w:rFonts w:ascii="Garamond" w:hAnsi="Garamond"/>
          <w:b/>
          <w:color w:val="FF0000"/>
          <w:sz w:val="24"/>
          <w:szCs w:val="24"/>
        </w:rPr>
        <w:t xml:space="preserve">; </w:t>
      </w:r>
      <w:r w:rsidR="003A16A9" w:rsidRPr="00DC48FB">
        <w:rPr>
          <w:rFonts w:ascii="Garamond" w:hAnsi="Garamond"/>
          <w:b/>
          <w:i/>
          <w:color w:val="FF0000"/>
          <w:sz w:val="24"/>
          <w:szCs w:val="24"/>
        </w:rPr>
        <w:t xml:space="preserve">(per eventuali chiarimenti, scrivere a </w:t>
      </w:r>
      <w:hyperlink r:id="rId10" w:history="1">
        <w:r w:rsidR="00B359B6" w:rsidRPr="00ED12D7">
          <w:rPr>
            <w:rStyle w:val="Collegamentoipertestuale"/>
            <w:rFonts w:ascii="Garamond" w:hAnsi="Garamond"/>
            <w:b/>
            <w:i/>
            <w:sz w:val="24"/>
            <w:szCs w:val="24"/>
          </w:rPr>
          <w:t>agata.copani@unict.it</w:t>
        </w:r>
      </w:hyperlink>
      <w:r w:rsidR="003A16A9" w:rsidRPr="00DC48FB">
        <w:rPr>
          <w:rFonts w:ascii="Garamond" w:hAnsi="Garamond"/>
          <w:b/>
          <w:i/>
          <w:color w:val="FF0000"/>
          <w:sz w:val="24"/>
          <w:szCs w:val="24"/>
        </w:rPr>
        <w:t>)</w:t>
      </w:r>
    </w:p>
    <w:p w14:paraId="1B65DB9B" w14:textId="2CC8185A" w:rsidR="003A16A9" w:rsidRPr="00DC48FB" w:rsidRDefault="00C35B23" w:rsidP="003A16A9">
      <w:pPr>
        <w:spacing w:after="0"/>
        <w:jc w:val="both"/>
        <w:rPr>
          <w:rFonts w:ascii="Garamond" w:hAnsi="Garamond"/>
          <w:b/>
          <w:color w:val="FF0000"/>
          <w:sz w:val="24"/>
          <w:szCs w:val="24"/>
        </w:rPr>
      </w:pPr>
      <w:r w:rsidRPr="00DC48FB">
        <w:rPr>
          <w:rFonts w:ascii="Garamond" w:hAnsi="Garamond"/>
          <w:noProof/>
          <w:sz w:val="24"/>
          <w:szCs w:val="24"/>
        </w:rPr>
        <w:t xml:space="preserve"> </w:t>
      </w:r>
      <w:r w:rsidR="00621F38">
        <w:rPr>
          <w:noProof/>
        </w:rPr>
        <w:drawing>
          <wp:inline distT="0" distB="0" distL="0" distR="0" wp14:anchorId="135B0CD0" wp14:editId="6A3924FD">
            <wp:extent cx="5423177" cy="2295525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91" t="45890" r="66694" b="9878"/>
                    <a:stretch/>
                  </pic:blipFill>
                  <pic:spPr bwMode="auto">
                    <a:xfrm>
                      <a:off x="0" y="0"/>
                      <a:ext cx="5462355" cy="231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05530" w14:textId="77777777" w:rsidR="009A3B36" w:rsidRDefault="009A3B36" w:rsidP="003A16A9">
      <w:pPr>
        <w:spacing w:after="0"/>
        <w:jc w:val="both"/>
        <w:rPr>
          <w:rFonts w:ascii="Garamond" w:hAnsi="Garamond"/>
          <w:b/>
          <w:color w:val="FF0000"/>
          <w:sz w:val="24"/>
          <w:szCs w:val="24"/>
        </w:rPr>
      </w:pPr>
    </w:p>
    <w:p w14:paraId="3E6ECC50" w14:textId="640B0FE7" w:rsidR="009A3B36" w:rsidRDefault="009A3B36" w:rsidP="003A16A9">
      <w:pPr>
        <w:spacing w:after="0"/>
        <w:jc w:val="both"/>
        <w:rPr>
          <w:rFonts w:ascii="Garamond" w:hAnsi="Garamond"/>
          <w:b/>
          <w:color w:val="FF0000"/>
          <w:sz w:val="24"/>
          <w:szCs w:val="24"/>
        </w:rPr>
      </w:pPr>
    </w:p>
    <w:p w14:paraId="176DFFF7" w14:textId="77777777" w:rsidR="003F43C3" w:rsidRDefault="003F43C3" w:rsidP="003A16A9">
      <w:pPr>
        <w:spacing w:after="0"/>
        <w:jc w:val="both"/>
        <w:rPr>
          <w:rFonts w:ascii="Garamond" w:hAnsi="Garamond"/>
          <w:b/>
          <w:color w:val="FF0000"/>
          <w:sz w:val="24"/>
          <w:szCs w:val="24"/>
        </w:rPr>
      </w:pPr>
    </w:p>
    <w:p w14:paraId="279C06DE" w14:textId="40CEF87C" w:rsidR="003A16A9" w:rsidRPr="00DC48FB" w:rsidRDefault="00DC48FB" w:rsidP="003A16A9">
      <w:pPr>
        <w:spacing w:after="0"/>
        <w:jc w:val="both"/>
        <w:rPr>
          <w:rFonts w:ascii="Garamond" w:hAnsi="Garamond"/>
          <w:b/>
          <w:i/>
          <w:iCs/>
          <w:color w:val="FF0000"/>
          <w:sz w:val="24"/>
          <w:szCs w:val="24"/>
        </w:rPr>
      </w:pPr>
      <w:r w:rsidRPr="00DC48FB">
        <w:rPr>
          <w:rFonts w:ascii="Garamond" w:hAnsi="Garamond"/>
          <w:b/>
          <w:color w:val="FF0000"/>
          <w:sz w:val="24"/>
          <w:szCs w:val="24"/>
        </w:rPr>
        <w:t xml:space="preserve">Lotto 2 - Prodotti di laboratorio </w:t>
      </w:r>
      <w:r w:rsidR="00B359B6" w:rsidRPr="00B359B6">
        <w:rPr>
          <w:rFonts w:ascii="Garamond" w:hAnsi="Garamond"/>
          <w:b/>
          <w:color w:val="FF0000"/>
          <w:sz w:val="24"/>
          <w:szCs w:val="24"/>
        </w:rPr>
        <w:t>CUP E53D23018150001, € 860,00=escluso Iva</w:t>
      </w:r>
      <w:r w:rsidRPr="00DC48FB">
        <w:rPr>
          <w:rFonts w:ascii="Garamond" w:hAnsi="Garamond"/>
          <w:b/>
          <w:color w:val="FF0000"/>
          <w:sz w:val="24"/>
          <w:szCs w:val="24"/>
        </w:rPr>
        <w:t xml:space="preserve">; </w:t>
      </w:r>
      <w:r w:rsidR="003A16A9" w:rsidRPr="00DC48FB">
        <w:rPr>
          <w:rFonts w:ascii="Garamond" w:hAnsi="Garamond"/>
          <w:b/>
          <w:i/>
          <w:iCs/>
          <w:color w:val="FF0000"/>
          <w:sz w:val="24"/>
          <w:szCs w:val="24"/>
        </w:rPr>
        <w:t>(per eventuali chiarimenti, scrivere a</w:t>
      </w:r>
      <w:r w:rsidR="003F43C3">
        <w:rPr>
          <w:rFonts w:ascii="Garamond" w:hAnsi="Garamond"/>
          <w:b/>
          <w:i/>
          <w:iCs/>
          <w:color w:val="FF0000"/>
          <w:sz w:val="24"/>
          <w:szCs w:val="24"/>
        </w:rPr>
        <w:t xml:space="preserve"> </w:t>
      </w:r>
      <w:hyperlink r:id="rId12" w:history="1">
        <w:r w:rsidR="003F43C3" w:rsidRPr="00ED12D7">
          <w:rPr>
            <w:rStyle w:val="Collegamentoipertestuale"/>
            <w:rFonts w:ascii="Garamond" w:hAnsi="Garamond"/>
            <w:b/>
            <w:i/>
            <w:sz w:val="24"/>
            <w:szCs w:val="24"/>
          </w:rPr>
          <w:t>agata.copani@unict.it</w:t>
        </w:r>
      </w:hyperlink>
      <w:r w:rsidR="003A16A9" w:rsidRPr="00DC48FB">
        <w:rPr>
          <w:rFonts w:ascii="Garamond" w:hAnsi="Garamond"/>
          <w:b/>
          <w:i/>
          <w:iCs/>
          <w:color w:val="FF0000"/>
          <w:sz w:val="24"/>
          <w:szCs w:val="24"/>
        </w:rPr>
        <w:t>)</w:t>
      </w:r>
    </w:p>
    <w:p w14:paraId="777C37F9" w14:textId="4C005961" w:rsidR="00C35B23" w:rsidRDefault="00621F38" w:rsidP="00147C62">
      <w:pPr>
        <w:tabs>
          <w:tab w:val="left" w:pos="4050"/>
        </w:tabs>
        <w:spacing w:after="0"/>
        <w:jc w:val="both"/>
        <w:rPr>
          <w:rFonts w:ascii="Garamond" w:hAnsi="Garamond"/>
          <w:b/>
          <w:color w:val="FF0000"/>
          <w:sz w:val="26"/>
          <w:szCs w:val="26"/>
        </w:rPr>
      </w:pPr>
      <w:r w:rsidRPr="00621F38">
        <w:drawing>
          <wp:inline distT="0" distB="0" distL="0" distR="0" wp14:anchorId="4471AA4A" wp14:editId="7320556E">
            <wp:extent cx="5532089" cy="24193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704" t="14556" r="68863" b="50506"/>
                    <a:stretch/>
                  </pic:blipFill>
                  <pic:spPr bwMode="auto">
                    <a:xfrm>
                      <a:off x="0" y="0"/>
                      <a:ext cx="5602064" cy="244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7C62">
        <w:rPr>
          <w:rFonts w:ascii="Garamond" w:hAnsi="Garamond"/>
          <w:b/>
          <w:color w:val="FF0000"/>
          <w:sz w:val="24"/>
          <w:szCs w:val="24"/>
        </w:rPr>
        <w:tab/>
      </w:r>
    </w:p>
    <w:sectPr w:rsidR="00C35B23" w:rsidSect="00090A9A">
      <w:headerReference w:type="default" r:id="rId14"/>
      <w:footerReference w:type="default" r:id="rId15"/>
      <w:pgSz w:w="11906" w:h="16838"/>
      <w:pgMar w:top="127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1374D" w14:textId="77777777" w:rsidR="002D3F63" w:rsidRDefault="002D3F63" w:rsidP="002D3F63">
      <w:pPr>
        <w:spacing w:after="0" w:line="240" w:lineRule="auto"/>
      </w:pPr>
      <w:r>
        <w:separator/>
      </w:r>
    </w:p>
  </w:endnote>
  <w:endnote w:type="continuationSeparator" w:id="0">
    <w:p w14:paraId="49AAF2B2" w14:textId="77777777" w:rsidR="002D3F63" w:rsidRDefault="002D3F63" w:rsidP="002D3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4"/>
        <w:szCs w:val="14"/>
      </w:rPr>
      <w:id w:val="-1789429693"/>
      <w:docPartObj>
        <w:docPartGallery w:val="Page Numbers (Bottom of Page)"/>
        <w:docPartUnique/>
      </w:docPartObj>
    </w:sdtPr>
    <w:sdtEndPr>
      <w:rPr>
        <w:sz w:val="12"/>
        <w:szCs w:val="12"/>
      </w:rPr>
    </w:sdtEndPr>
    <w:sdtContent>
      <w:p w14:paraId="0F9249FD" w14:textId="77777777" w:rsidR="003F3CD3" w:rsidRPr="003702A4" w:rsidRDefault="003F3CD3" w:rsidP="003F3CD3">
        <w:pPr>
          <w:pStyle w:val="Intestazione"/>
          <w:tabs>
            <w:tab w:val="clear" w:pos="4819"/>
            <w:tab w:val="clear" w:pos="9638"/>
            <w:tab w:val="center" w:pos="1418"/>
            <w:tab w:val="right" w:pos="9781"/>
          </w:tabs>
          <w:jc w:val="center"/>
          <w:rPr>
            <w:rFonts w:ascii="Garamond" w:hAnsi="Garamond"/>
            <w:b/>
            <w:bCs/>
            <w:i/>
            <w:iCs/>
            <w:color w:val="4472C4" w:themeColor="accent5"/>
            <w:sz w:val="18"/>
            <w:szCs w:val="18"/>
          </w:rPr>
        </w:pPr>
        <w:r w:rsidRPr="003702A4">
          <w:rPr>
            <w:rFonts w:ascii="Garamond" w:hAnsi="Garamond"/>
            <w:b/>
            <w:bCs/>
            <w:i/>
            <w:iCs/>
            <w:color w:val="4472C4" w:themeColor="accent5"/>
            <w:sz w:val="18"/>
            <w:szCs w:val="18"/>
          </w:rPr>
          <w:t>Dipartimento di Scienze del Farmaco e della Salute</w:t>
        </w:r>
      </w:p>
      <w:p w14:paraId="7A2D1712" w14:textId="77777777" w:rsidR="003F3CD3" w:rsidRPr="003702A4" w:rsidRDefault="003F3CD3" w:rsidP="003F3CD3">
        <w:pPr>
          <w:pStyle w:val="Intestazione"/>
          <w:tabs>
            <w:tab w:val="clear" w:pos="4819"/>
            <w:tab w:val="clear" w:pos="9638"/>
            <w:tab w:val="center" w:pos="1418"/>
            <w:tab w:val="right" w:pos="9781"/>
          </w:tabs>
          <w:jc w:val="center"/>
          <w:rPr>
            <w:rFonts w:ascii="Garamond" w:hAnsi="Garamond"/>
            <w:color w:val="4472C4" w:themeColor="accent5"/>
            <w:sz w:val="16"/>
            <w:szCs w:val="16"/>
          </w:rPr>
        </w:pPr>
        <w:r w:rsidRPr="003702A4">
          <w:rPr>
            <w:rFonts w:ascii="Garamond" w:hAnsi="Garamond"/>
            <w:color w:val="4472C4" w:themeColor="accent5"/>
            <w:sz w:val="16"/>
            <w:szCs w:val="16"/>
          </w:rPr>
          <w:t>Cittadella Universitaria, ed. 2</w:t>
        </w:r>
      </w:p>
      <w:p w14:paraId="2EDB0389" w14:textId="77777777" w:rsidR="003F3CD3" w:rsidRPr="003702A4" w:rsidRDefault="003F3CD3" w:rsidP="003F3CD3">
        <w:pPr>
          <w:pStyle w:val="Intestazione"/>
          <w:tabs>
            <w:tab w:val="clear" w:pos="4819"/>
            <w:tab w:val="clear" w:pos="9638"/>
            <w:tab w:val="center" w:pos="1418"/>
            <w:tab w:val="right" w:pos="9781"/>
          </w:tabs>
          <w:jc w:val="center"/>
          <w:rPr>
            <w:rFonts w:ascii="Garamond" w:hAnsi="Garamond"/>
            <w:color w:val="4472C4" w:themeColor="accent5"/>
            <w:sz w:val="16"/>
            <w:szCs w:val="16"/>
          </w:rPr>
        </w:pPr>
        <w:r w:rsidRPr="003702A4">
          <w:rPr>
            <w:rFonts w:ascii="Garamond" w:hAnsi="Garamond"/>
            <w:color w:val="4472C4" w:themeColor="accent5"/>
            <w:sz w:val="16"/>
            <w:szCs w:val="16"/>
          </w:rPr>
          <w:t>Via S. Sofia, 64, 95123 Catania</w:t>
        </w:r>
      </w:p>
      <w:p w14:paraId="23235D56" w14:textId="77777777" w:rsidR="003F3CD3" w:rsidRPr="003702A4" w:rsidRDefault="003F3CD3" w:rsidP="003F3CD3">
        <w:pPr>
          <w:pStyle w:val="Intestazione"/>
          <w:tabs>
            <w:tab w:val="clear" w:pos="4819"/>
            <w:tab w:val="clear" w:pos="9638"/>
            <w:tab w:val="center" w:pos="1418"/>
            <w:tab w:val="right" w:pos="9781"/>
          </w:tabs>
          <w:jc w:val="center"/>
          <w:rPr>
            <w:color w:val="4472C4" w:themeColor="accent5"/>
            <w:sz w:val="14"/>
            <w:szCs w:val="14"/>
          </w:rPr>
        </w:pPr>
        <w:r w:rsidRPr="003702A4">
          <w:rPr>
            <w:rFonts w:ascii="Garamond" w:hAnsi="Garamond"/>
            <w:color w:val="4472C4" w:themeColor="accent5"/>
            <w:sz w:val="16"/>
            <w:szCs w:val="16"/>
          </w:rPr>
          <w:t xml:space="preserve">Tel. 095/738.4009 </w:t>
        </w:r>
      </w:p>
      <w:p w14:paraId="1EC0796C" w14:textId="77777777" w:rsidR="003F3CD3" w:rsidRPr="003702A4" w:rsidRDefault="003F3CD3" w:rsidP="003F3CD3">
        <w:pPr>
          <w:pStyle w:val="Pidipagina"/>
          <w:jc w:val="center"/>
          <w:rPr>
            <w:rFonts w:ascii="Garamond" w:hAnsi="Garamond"/>
            <w:b/>
            <w:sz w:val="16"/>
            <w:szCs w:val="16"/>
          </w:rPr>
        </w:pPr>
      </w:p>
      <w:p w14:paraId="58FEDB28" w14:textId="77777777" w:rsidR="003F3CD3" w:rsidRPr="003702A4" w:rsidRDefault="003F3CD3" w:rsidP="003F3CD3">
        <w:pPr>
          <w:pStyle w:val="Pidipagina"/>
          <w:jc w:val="center"/>
          <w:rPr>
            <w:rFonts w:ascii="Garamond" w:hAnsi="Garamond"/>
            <w:b/>
            <w:sz w:val="16"/>
            <w:szCs w:val="16"/>
          </w:rPr>
        </w:pPr>
        <w:r w:rsidRPr="003702A4">
          <w:rPr>
            <w:rFonts w:ascii="Garamond" w:hAnsi="Garamond"/>
            <w:b/>
            <w:sz w:val="16"/>
            <w:szCs w:val="16"/>
          </w:rPr>
          <w:t>Condizioni esecutive</w:t>
        </w:r>
      </w:p>
      <w:p w14:paraId="2A9E4FBF" w14:textId="434C0AE4" w:rsidR="003F3CD3" w:rsidRPr="003702A4" w:rsidRDefault="003F3CD3" w:rsidP="003F3CD3">
        <w:pPr>
          <w:pStyle w:val="Pidipagina"/>
          <w:jc w:val="center"/>
          <w:rPr>
            <w:sz w:val="12"/>
            <w:szCs w:val="12"/>
          </w:rPr>
        </w:pPr>
        <w:r w:rsidRPr="003702A4">
          <w:rPr>
            <w:sz w:val="18"/>
            <w:szCs w:val="18"/>
          </w:rPr>
          <w:fldChar w:fldCharType="begin"/>
        </w:r>
        <w:r w:rsidRPr="003702A4">
          <w:rPr>
            <w:sz w:val="18"/>
            <w:szCs w:val="18"/>
          </w:rPr>
          <w:instrText>PAGE   \* MERGEFORMAT</w:instrText>
        </w:r>
        <w:r w:rsidRPr="003702A4">
          <w:rPr>
            <w:sz w:val="18"/>
            <w:szCs w:val="18"/>
          </w:rPr>
          <w:fldChar w:fldCharType="separate"/>
        </w:r>
        <w:r w:rsidRPr="003702A4">
          <w:rPr>
            <w:sz w:val="18"/>
            <w:szCs w:val="18"/>
          </w:rPr>
          <w:t>1</w:t>
        </w:r>
        <w:r w:rsidRPr="003702A4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8E8A7" w14:textId="77777777" w:rsidR="002D3F63" w:rsidRDefault="002D3F63" w:rsidP="002D3F63">
      <w:pPr>
        <w:spacing w:after="0" w:line="240" w:lineRule="auto"/>
      </w:pPr>
      <w:r>
        <w:separator/>
      </w:r>
    </w:p>
  </w:footnote>
  <w:footnote w:type="continuationSeparator" w:id="0">
    <w:p w14:paraId="4B3DC5E6" w14:textId="77777777" w:rsidR="002D3F63" w:rsidRDefault="002D3F63" w:rsidP="002D3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12538" w14:textId="325F79BA" w:rsidR="002D3F63" w:rsidRDefault="002D3F6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3CD9ED4" wp14:editId="5252DEB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ttango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/>
                              <w:iCs/>
                              <w:szCs w:val="24"/>
                            </w:rPr>
                            <w:alias w:val="Tito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78AA18F" w14:textId="7CBE84F0" w:rsidR="002D3F63" w:rsidRDefault="002D3F63" w:rsidP="002D3F63">
                              <w:pPr>
                                <w:pStyle w:val="Intestazione"/>
                                <w:jc w:val="right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2D3F63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Cs w:val="24"/>
                                </w:rPr>
                                <w:t>Allegato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Cs w:val="24"/>
                                </w:rPr>
                                <w:t xml:space="preserve"> 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3CD9ED4" id="Rettango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rFonts w:ascii="Times New Roman" w:hAnsi="Times New Roman" w:cs="Times New Roman"/>
                        <w:i/>
                        <w:iCs/>
                        <w:szCs w:val="24"/>
                      </w:rPr>
                      <w:alias w:val="Tito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78AA18F" w14:textId="7CBE84F0" w:rsidR="002D3F63" w:rsidRDefault="002D3F63" w:rsidP="002D3F63">
                        <w:pPr>
                          <w:pStyle w:val="Intestazione"/>
                          <w:jc w:val="right"/>
                          <w:rPr>
                            <w:caps/>
                            <w:color w:val="FFFFFF" w:themeColor="background1"/>
                          </w:rPr>
                        </w:pPr>
                        <w:r w:rsidRPr="002D3F63">
                          <w:rPr>
                            <w:rFonts w:ascii="Times New Roman" w:hAnsi="Times New Roman" w:cs="Times New Roman"/>
                            <w:i/>
                            <w:iCs/>
                            <w:szCs w:val="24"/>
                          </w:rPr>
                          <w:t>Allegato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Cs w:val="24"/>
                          </w:rPr>
                          <w:t xml:space="preserve"> A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2DFA"/>
    <w:multiLevelType w:val="hybridMultilevel"/>
    <w:tmpl w:val="D5B653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752CC"/>
    <w:multiLevelType w:val="hybridMultilevel"/>
    <w:tmpl w:val="6446391A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4936FE"/>
    <w:multiLevelType w:val="hybridMultilevel"/>
    <w:tmpl w:val="B636E544"/>
    <w:lvl w:ilvl="0" w:tplc="351CBC5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624A09"/>
    <w:multiLevelType w:val="hybridMultilevel"/>
    <w:tmpl w:val="EF6CC618"/>
    <w:lvl w:ilvl="0" w:tplc="5E08A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C04CE"/>
    <w:multiLevelType w:val="hybridMultilevel"/>
    <w:tmpl w:val="F03A7376"/>
    <w:lvl w:ilvl="0" w:tplc="5E08AE3A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3915528"/>
    <w:multiLevelType w:val="hybridMultilevel"/>
    <w:tmpl w:val="66286E38"/>
    <w:lvl w:ilvl="0" w:tplc="351CBC50">
      <w:start w:val="1"/>
      <w:numFmt w:val="bullet"/>
      <w:lvlText w:val=""/>
      <w:lvlJc w:val="left"/>
      <w:pPr>
        <w:ind w:left="1414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7ACA5745"/>
    <w:multiLevelType w:val="hybridMultilevel"/>
    <w:tmpl w:val="2F50939A"/>
    <w:lvl w:ilvl="0" w:tplc="5E08A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A574E048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91ED3"/>
    <w:multiLevelType w:val="hybridMultilevel"/>
    <w:tmpl w:val="9A30BD92"/>
    <w:lvl w:ilvl="0" w:tplc="5E08AE3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60013E"/>
    <w:multiLevelType w:val="hybridMultilevel"/>
    <w:tmpl w:val="5E94F2BA"/>
    <w:lvl w:ilvl="0" w:tplc="351CBC5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7E18D4DA">
      <w:numFmt w:val="bullet"/>
      <w:lvlText w:val="-"/>
      <w:lvlJc w:val="left"/>
      <w:pPr>
        <w:ind w:left="1785" w:hanging="705"/>
      </w:pPr>
      <w:rPr>
        <w:rFonts w:ascii="Garamond" w:eastAsiaTheme="minorHAnsi" w:hAnsi="Garamond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2"/>
  </w:num>
  <w:num w:numId="6">
    <w:abstractNumId w:val="7"/>
  </w:num>
  <w:num w:numId="7">
    <w:abstractNumId w:val="6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7C"/>
    <w:rsid w:val="00042B67"/>
    <w:rsid w:val="00043A2E"/>
    <w:rsid w:val="00046215"/>
    <w:rsid w:val="00050ECE"/>
    <w:rsid w:val="00090A9A"/>
    <w:rsid w:val="0009793E"/>
    <w:rsid w:val="000C046B"/>
    <w:rsid w:val="000D1FD8"/>
    <w:rsid w:val="000E4F78"/>
    <w:rsid w:val="000F33C3"/>
    <w:rsid w:val="00100349"/>
    <w:rsid w:val="0010361C"/>
    <w:rsid w:val="00111912"/>
    <w:rsid w:val="00145245"/>
    <w:rsid w:val="00147C62"/>
    <w:rsid w:val="001760BD"/>
    <w:rsid w:val="001A302D"/>
    <w:rsid w:val="001B1441"/>
    <w:rsid w:val="001B4B34"/>
    <w:rsid w:val="001C0144"/>
    <w:rsid w:val="001C0556"/>
    <w:rsid w:val="001C6B5F"/>
    <w:rsid w:val="0021070D"/>
    <w:rsid w:val="00240D1F"/>
    <w:rsid w:val="00242E0F"/>
    <w:rsid w:val="00274F9A"/>
    <w:rsid w:val="0029405D"/>
    <w:rsid w:val="002B5D88"/>
    <w:rsid w:val="002C7110"/>
    <w:rsid w:val="002D137A"/>
    <w:rsid w:val="002D24C8"/>
    <w:rsid w:val="002D3F63"/>
    <w:rsid w:val="002E3AD5"/>
    <w:rsid w:val="002E4058"/>
    <w:rsid w:val="002F4D21"/>
    <w:rsid w:val="00330FAD"/>
    <w:rsid w:val="00335918"/>
    <w:rsid w:val="003445D1"/>
    <w:rsid w:val="00345036"/>
    <w:rsid w:val="00361031"/>
    <w:rsid w:val="003664BA"/>
    <w:rsid w:val="003702A4"/>
    <w:rsid w:val="003779A6"/>
    <w:rsid w:val="0038645A"/>
    <w:rsid w:val="003872A9"/>
    <w:rsid w:val="003A16A9"/>
    <w:rsid w:val="003A28CB"/>
    <w:rsid w:val="003A2E99"/>
    <w:rsid w:val="003A66C7"/>
    <w:rsid w:val="003F3CD3"/>
    <w:rsid w:val="003F43C3"/>
    <w:rsid w:val="003F4DB6"/>
    <w:rsid w:val="004079E7"/>
    <w:rsid w:val="004432BC"/>
    <w:rsid w:val="00483113"/>
    <w:rsid w:val="004841F8"/>
    <w:rsid w:val="004961DE"/>
    <w:rsid w:val="004C1AAD"/>
    <w:rsid w:val="00513E0B"/>
    <w:rsid w:val="00522C4F"/>
    <w:rsid w:val="00554218"/>
    <w:rsid w:val="00574C86"/>
    <w:rsid w:val="00582C30"/>
    <w:rsid w:val="00595A6A"/>
    <w:rsid w:val="005974B9"/>
    <w:rsid w:val="005A549A"/>
    <w:rsid w:val="005C6000"/>
    <w:rsid w:val="005D23D7"/>
    <w:rsid w:val="005F0858"/>
    <w:rsid w:val="005F6F40"/>
    <w:rsid w:val="00620F1C"/>
    <w:rsid w:val="00621F38"/>
    <w:rsid w:val="006366FE"/>
    <w:rsid w:val="006A21F6"/>
    <w:rsid w:val="006A68CA"/>
    <w:rsid w:val="006D4E67"/>
    <w:rsid w:val="006F5228"/>
    <w:rsid w:val="00705F41"/>
    <w:rsid w:val="00730549"/>
    <w:rsid w:val="0078549E"/>
    <w:rsid w:val="00786EB7"/>
    <w:rsid w:val="007A0DC4"/>
    <w:rsid w:val="007C16E2"/>
    <w:rsid w:val="007D09BF"/>
    <w:rsid w:val="007D724E"/>
    <w:rsid w:val="007F111A"/>
    <w:rsid w:val="007F1333"/>
    <w:rsid w:val="007F4D9E"/>
    <w:rsid w:val="00814F3F"/>
    <w:rsid w:val="008163C4"/>
    <w:rsid w:val="00822D85"/>
    <w:rsid w:val="0082706A"/>
    <w:rsid w:val="00864896"/>
    <w:rsid w:val="008674CB"/>
    <w:rsid w:val="008678C6"/>
    <w:rsid w:val="008728A5"/>
    <w:rsid w:val="008825C2"/>
    <w:rsid w:val="00884EEF"/>
    <w:rsid w:val="008A222B"/>
    <w:rsid w:val="008B4DA5"/>
    <w:rsid w:val="008B6D01"/>
    <w:rsid w:val="008E7952"/>
    <w:rsid w:val="00904873"/>
    <w:rsid w:val="009167BC"/>
    <w:rsid w:val="00916B8F"/>
    <w:rsid w:val="0098114D"/>
    <w:rsid w:val="009A3B36"/>
    <w:rsid w:val="009B1A75"/>
    <w:rsid w:val="009B5F64"/>
    <w:rsid w:val="009E39DB"/>
    <w:rsid w:val="009F4B03"/>
    <w:rsid w:val="00A16570"/>
    <w:rsid w:val="00A24230"/>
    <w:rsid w:val="00A3715E"/>
    <w:rsid w:val="00A45221"/>
    <w:rsid w:val="00A740A6"/>
    <w:rsid w:val="00A742CD"/>
    <w:rsid w:val="00A83744"/>
    <w:rsid w:val="00A8502D"/>
    <w:rsid w:val="00AB785B"/>
    <w:rsid w:val="00AC5907"/>
    <w:rsid w:val="00AD6B71"/>
    <w:rsid w:val="00B00026"/>
    <w:rsid w:val="00B05495"/>
    <w:rsid w:val="00B111F0"/>
    <w:rsid w:val="00B1341B"/>
    <w:rsid w:val="00B2764B"/>
    <w:rsid w:val="00B31A72"/>
    <w:rsid w:val="00B359B6"/>
    <w:rsid w:val="00B471E9"/>
    <w:rsid w:val="00B613C7"/>
    <w:rsid w:val="00BA3F74"/>
    <w:rsid w:val="00BB469F"/>
    <w:rsid w:val="00BC1CE2"/>
    <w:rsid w:val="00BE4406"/>
    <w:rsid w:val="00C21A05"/>
    <w:rsid w:val="00C35B23"/>
    <w:rsid w:val="00C555D7"/>
    <w:rsid w:val="00C706D6"/>
    <w:rsid w:val="00C84822"/>
    <w:rsid w:val="00C9660E"/>
    <w:rsid w:val="00CC0BD8"/>
    <w:rsid w:val="00CC2413"/>
    <w:rsid w:val="00CF3AEB"/>
    <w:rsid w:val="00CF746A"/>
    <w:rsid w:val="00D02B88"/>
    <w:rsid w:val="00D0467F"/>
    <w:rsid w:val="00D25B04"/>
    <w:rsid w:val="00D529E5"/>
    <w:rsid w:val="00D6728A"/>
    <w:rsid w:val="00D712E8"/>
    <w:rsid w:val="00DA03DC"/>
    <w:rsid w:val="00DA3474"/>
    <w:rsid w:val="00DB3DD6"/>
    <w:rsid w:val="00DC48FB"/>
    <w:rsid w:val="00DC75E1"/>
    <w:rsid w:val="00DD57CE"/>
    <w:rsid w:val="00DE3676"/>
    <w:rsid w:val="00DE6254"/>
    <w:rsid w:val="00E16E61"/>
    <w:rsid w:val="00E407A2"/>
    <w:rsid w:val="00E7527C"/>
    <w:rsid w:val="00E958A3"/>
    <w:rsid w:val="00EA4591"/>
    <w:rsid w:val="00EE01EA"/>
    <w:rsid w:val="00EE105C"/>
    <w:rsid w:val="00EF53CF"/>
    <w:rsid w:val="00F013B1"/>
    <w:rsid w:val="00F05EF2"/>
    <w:rsid w:val="00F10AE0"/>
    <w:rsid w:val="00F14DF8"/>
    <w:rsid w:val="00F203E1"/>
    <w:rsid w:val="00F228E3"/>
    <w:rsid w:val="00F27CE8"/>
    <w:rsid w:val="00F31E87"/>
    <w:rsid w:val="00F36D27"/>
    <w:rsid w:val="00F4767F"/>
    <w:rsid w:val="00F47C99"/>
    <w:rsid w:val="00F47D06"/>
    <w:rsid w:val="00F616CF"/>
    <w:rsid w:val="00F66514"/>
    <w:rsid w:val="00F6679E"/>
    <w:rsid w:val="00F725F0"/>
    <w:rsid w:val="00F83525"/>
    <w:rsid w:val="00FA68EF"/>
    <w:rsid w:val="00FC6F1B"/>
    <w:rsid w:val="00FF0C60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29C621F2"/>
  <w15:chartTrackingRefBased/>
  <w15:docId w15:val="{15FB9DD7-0322-4AB5-8EA6-D9013A9B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E7527C"/>
    <w:pPr>
      <w:ind w:left="720"/>
      <w:contextualSpacing/>
    </w:pPr>
  </w:style>
  <w:style w:type="table" w:styleId="Grigliatabella">
    <w:name w:val="Table Grid"/>
    <w:basedOn w:val="Tabellanormale"/>
    <w:uiPriority w:val="39"/>
    <w:rsid w:val="00B31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6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6254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D3F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3F63"/>
  </w:style>
  <w:style w:type="paragraph" w:styleId="Pidipagina">
    <w:name w:val="footer"/>
    <w:basedOn w:val="Normale"/>
    <w:link w:val="PidipaginaCarattere"/>
    <w:uiPriority w:val="99"/>
    <w:unhideWhenUsed/>
    <w:rsid w:val="002D3F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3F63"/>
  </w:style>
  <w:style w:type="character" w:styleId="Collegamentoipertestuale">
    <w:name w:val="Hyperlink"/>
    <w:basedOn w:val="Carpredefinitoparagrafo"/>
    <w:uiPriority w:val="99"/>
    <w:unhideWhenUsed/>
    <w:rsid w:val="003A66C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706D6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29405D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rsid w:val="00C21A0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C21A05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BA3F7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3702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1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gata.copani@unict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agata.copani@unict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24F931E611724E8D268877A1E3F329" ma:contentTypeVersion="14" ma:contentTypeDescription="Create a new document." ma:contentTypeScope="" ma:versionID="a45a040866c102d9ffcc08e012cf2f5e">
  <xsd:schema xmlns:xsd="http://www.w3.org/2001/XMLSchema" xmlns:xs="http://www.w3.org/2001/XMLSchema" xmlns:p="http://schemas.microsoft.com/office/2006/metadata/properties" xmlns:ns3="d62e2b78-cee7-4650-bdcc-275a6cb8b14e" xmlns:ns4="3bbcd756-cc8d-43bf-8a96-39dc6f7c07ef" targetNamespace="http://schemas.microsoft.com/office/2006/metadata/properties" ma:root="true" ma:fieldsID="95cd1e3deb9e50b75a66b0b492eaa994" ns3:_="" ns4:_="">
    <xsd:import namespace="d62e2b78-cee7-4650-bdcc-275a6cb8b14e"/>
    <xsd:import namespace="3bbcd756-cc8d-43bf-8a96-39dc6f7c07e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e2b78-cee7-4650-bdcc-275a6cb8b1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cd756-cc8d-43bf-8a96-39dc6f7c07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F7840E-1D72-4571-BDEB-434BF6F500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AB3EF4-9CB6-4BD9-8EBE-9218B11CD3F8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3bbcd756-cc8d-43bf-8a96-39dc6f7c07ef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d62e2b78-cee7-4650-bdcc-275a6cb8b14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E9B644A-D9EA-4FE5-9A9D-DCBDA6C94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e2b78-cee7-4650-bdcc-275a6cb8b14e"/>
    <ds:schemaRef ds:uri="3bbcd756-cc8d-43bf-8a96-39dc6f7c0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A</vt:lpstr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A</dc:title>
  <dc:subject/>
  <dc:creator>Francesco Laudani</dc:creator>
  <cp:keywords/>
  <dc:description/>
  <cp:lastModifiedBy>Rosa Anna Privitera</cp:lastModifiedBy>
  <cp:revision>36</cp:revision>
  <cp:lastPrinted>2023-09-25T14:31:00Z</cp:lastPrinted>
  <dcterms:created xsi:type="dcterms:W3CDTF">2023-04-14T13:50:00Z</dcterms:created>
  <dcterms:modified xsi:type="dcterms:W3CDTF">2024-05-24T12:14:00Z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0x010100FD24F931E611724E8D268877A1E3F329</vt:lpwstr>
  </property>
</Properties>
</file>